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E1CDD" w14:textId="0490E9D1" w:rsidR="0039168E" w:rsidRPr="00DE584F" w:rsidRDefault="00005E8E" w:rsidP="0039168E">
      <w:pPr>
        <w:widowControl w:val="0"/>
        <w:spacing w:before="40" w:after="40" w:line="247" w:lineRule="auto"/>
        <w:ind w:firstLine="227"/>
        <w:jc w:val="both"/>
        <w:rPr>
          <w:rFonts w:ascii="Times New Roman" w:hAnsi="Times New Roman"/>
          <w:sz w:val="24"/>
          <w:szCs w:val="24"/>
        </w:rPr>
      </w:pPr>
      <w:r w:rsidRPr="00DE584F">
        <w:rPr>
          <w:rFonts w:ascii="Times New Roman" w:eastAsia="Times New Roman" w:hAnsi="Times New Roman"/>
          <w:noProof/>
          <w:sz w:val="24"/>
          <w:szCs w:val="24"/>
          <w:lang w:val="vi-VN" w:eastAsia="vi-VN"/>
        </w:rPr>
        <mc:AlternateContent>
          <mc:Choice Requires="wps">
            <w:drawing>
              <wp:anchor distT="0" distB="0" distL="114300" distR="114300" simplePos="0" relativeHeight="251657728" behindDoc="1" locked="0" layoutInCell="1" allowOverlap="1" wp14:anchorId="1B4777BE" wp14:editId="28594AA2">
                <wp:simplePos x="0" y="0"/>
                <wp:positionH relativeFrom="column">
                  <wp:posOffset>-13335</wp:posOffset>
                </wp:positionH>
                <wp:positionV relativeFrom="paragraph">
                  <wp:posOffset>-57785</wp:posOffset>
                </wp:positionV>
                <wp:extent cx="4111625" cy="6064250"/>
                <wp:effectExtent l="40005" t="33655" r="39370" b="361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6064250"/>
                        </a:xfrm>
                        <a:prstGeom prst="rect">
                          <a:avLst/>
                        </a:prstGeom>
                        <a:solidFill>
                          <a:srgbClr val="FFFFFF"/>
                        </a:solidFill>
                        <a:ln w="63500" cmpd="thinThick">
                          <a:solidFill>
                            <a:srgbClr val="000000"/>
                          </a:solidFill>
                          <a:miter lim="800000"/>
                          <a:headEnd/>
                          <a:tailEnd/>
                        </a:ln>
                      </wps:spPr>
                      <wps:txbx>
                        <w:txbxContent>
                          <w:p w14:paraId="4FEE1F1B" w14:textId="636C75F7" w:rsidR="00EE1AB6" w:rsidRPr="006C28C2" w:rsidRDefault="0019355A" w:rsidP="0039168E">
                            <w:pPr>
                              <w:spacing w:before="120"/>
                              <w:jc w:val="center"/>
                              <w:rPr>
                                <w:rFonts w:ascii="Times New Roman" w:hAnsi="Times New Roman"/>
                                <w:b/>
                                <w:bCs/>
                                <w:lang w:val="pt-BR"/>
                              </w:rPr>
                            </w:pPr>
                            <w:r>
                              <w:rPr>
                                <w:rFonts w:ascii="Times New Roman" w:hAnsi="Times New Roman"/>
                                <w:b/>
                                <w:bCs/>
                                <w:lang w:val="pt-BR"/>
                              </w:rPr>
                              <w:t xml:space="preserve">KỲ </w:t>
                            </w:r>
                            <w:r w:rsidR="00EE1AB6" w:rsidRPr="006C28C2">
                              <w:rPr>
                                <w:rFonts w:ascii="Times New Roman" w:hAnsi="Times New Roman"/>
                                <w:b/>
                                <w:bCs/>
                                <w:lang w:val="pt-BR"/>
                              </w:rPr>
                              <w:t xml:space="preserve">THI </w:t>
                            </w:r>
                            <w:r w:rsidR="000C07EA">
                              <w:rPr>
                                <w:rFonts w:ascii="Times New Roman" w:hAnsi="Times New Roman"/>
                                <w:b/>
                                <w:bCs/>
                                <w:lang w:val="pt-BR"/>
                              </w:rPr>
                              <w:t xml:space="preserve">TỐT NGHIỆP </w:t>
                            </w:r>
                            <w:r w:rsidR="00EE1AB6" w:rsidRPr="006C28C2">
                              <w:rPr>
                                <w:rFonts w:ascii="Times New Roman" w:hAnsi="Times New Roman"/>
                                <w:b/>
                                <w:bCs/>
                                <w:lang w:val="pt-BR"/>
                              </w:rPr>
                              <w:t xml:space="preserve">THPT </w:t>
                            </w:r>
                            <w:r w:rsidR="000C07EA">
                              <w:rPr>
                                <w:rFonts w:ascii="Times New Roman" w:hAnsi="Times New Roman"/>
                                <w:b/>
                                <w:bCs/>
                                <w:lang w:val="pt-BR"/>
                              </w:rPr>
                              <w:t xml:space="preserve">NĂM </w:t>
                            </w:r>
                            <w:r w:rsidR="00DD0C70">
                              <w:rPr>
                                <w:rFonts w:ascii="Times New Roman" w:hAnsi="Times New Roman"/>
                                <w:b/>
                                <w:bCs/>
                                <w:lang w:val="pt-BR"/>
                              </w:rPr>
                              <w:t>2021</w:t>
                            </w:r>
                          </w:p>
                          <w:p w14:paraId="7D2C3D06" w14:textId="77777777" w:rsidR="00EE1AB6" w:rsidRPr="006C28C2" w:rsidRDefault="00EE1AB6" w:rsidP="0039168E">
                            <w:pPr>
                              <w:jc w:val="center"/>
                              <w:rPr>
                                <w:rFonts w:ascii="Times New Roman" w:hAnsi="Times New Roman"/>
                                <w:b/>
                                <w:bCs/>
                                <w:lang w:val="pt-BR"/>
                              </w:rPr>
                            </w:pPr>
                          </w:p>
                          <w:p w14:paraId="252E16CD" w14:textId="77777777" w:rsidR="00EE1AB6" w:rsidRPr="006C28C2" w:rsidRDefault="00EE1AB6" w:rsidP="0039168E">
                            <w:pPr>
                              <w:jc w:val="center"/>
                              <w:rPr>
                                <w:rFonts w:ascii="Times New Roman" w:hAnsi="Times New Roman"/>
                                <w:b/>
                                <w:bCs/>
                                <w:lang w:val="pt-BR"/>
                              </w:rPr>
                            </w:pPr>
                          </w:p>
                          <w:p w14:paraId="742D879E" w14:textId="77777777" w:rsidR="00EE1AB6" w:rsidRPr="006C28C2" w:rsidRDefault="00EE1AB6" w:rsidP="0039168E">
                            <w:pPr>
                              <w:jc w:val="center"/>
                              <w:rPr>
                                <w:rFonts w:ascii="Times New Roman" w:hAnsi="Times New Roman"/>
                                <w:b/>
                                <w:bCs/>
                                <w:lang w:val="pt-BR"/>
                              </w:rPr>
                            </w:pPr>
                          </w:p>
                          <w:p w14:paraId="11B8ADBD" w14:textId="77777777" w:rsidR="00EE1AB6" w:rsidRDefault="00EE1AB6" w:rsidP="0039168E">
                            <w:pPr>
                              <w:spacing w:before="240" w:after="0" w:line="240" w:lineRule="auto"/>
                              <w:jc w:val="center"/>
                              <w:rPr>
                                <w:rFonts w:ascii="Times New Roman" w:eastAsia="Times New Roman" w:hAnsi="Times New Roman"/>
                                <w:b/>
                                <w:bCs/>
                                <w:sz w:val="36"/>
                                <w:szCs w:val="36"/>
                                <w:lang w:val="pt-BR"/>
                              </w:rPr>
                            </w:pPr>
                          </w:p>
                          <w:p w14:paraId="74EDF084" w14:textId="77777777" w:rsidR="00EE1AB6" w:rsidRDefault="00EE1AB6" w:rsidP="0039168E">
                            <w:pPr>
                              <w:spacing w:before="240" w:after="0" w:line="240" w:lineRule="auto"/>
                              <w:jc w:val="center"/>
                              <w:rPr>
                                <w:rFonts w:ascii="Times New Roman" w:eastAsia="Times New Roman" w:hAnsi="Times New Roman"/>
                                <w:b/>
                                <w:bCs/>
                                <w:sz w:val="36"/>
                                <w:szCs w:val="36"/>
                                <w:lang w:val="pt-BR"/>
                              </w:rPr>
                            </w:pPr>
                          </w:p>
                          <w:p w14:paraId="6730F562" w14:textId="77777777" w:rsidR="00EE1AB6" w:rsidRPr="002F1F06" w:rsidRDefault="00EE1AB6" w:rsidP="0039168E">
                            <w:pPr>
                              <w:spacing w:before="240" w:after="0" w:line="240" w:lineRule="auto"/>
                              <w:jc w:val="center"/>
                              <w:rPr>
                                <w:rFonts w:ascii="Times New Roman" w:eastAsia="Times New Roman" w:hAnsi="Times New Roman"/>
                                <w:b/>
                                <w:bCs/>
                                <w:sz w:val="36"/>
                                <w:szCs w:val="36"/>
                                <w:lang w:val="pt-BR"/>
                              </w:rPr>
                            </w:pPr>
                            <w:r w:rsidRPr="002F1F06">
                              <w:rPr>
                                <w:rFonts w:ascii="Times New Roman" w:eastAsia="Times New Roman" w:hAnsi="Times New Roman"/>
                                <w:b/>
                                <w:bCs/>
                                <w:sz w:val="36"/>
                                <w:szCs w:val="36"/>
                                <w:lang w:val="pt-BR"/>
                              </w:rPr>
                              <w:t xml:space="preserve">TÀI LIỆU </w:t>
                            </w:r>
                          </w:p>
                          <w:p w14:paraId="5C428D23" w14:textId="77777777" w:rsidR="00EE1AB6" w:rsidRPr="002F1F06" w:rsidRDefault="00EE1AB6" w:rsidP="0039168E">
                            <w:pPr>
                              <w:spacing w:after="0" w:line="240" w:lineRule="auto"/>
                              <w:jc w:val="center"/>
                              <w:rPr>
                                <w:rFonts w:ascii="Times New Roman" w:hAnsi="Times New Roman"/>
                                <w:b/>
                                <w:bCs/>
                                <w:sz w:val="32"/>
                                <w:szCs w:val="36"/>
                                <w:lang w:val="pt-BR"/>
                              </w:rPr>
                            </w:pPr>
                            <w:r w:rsidRPr="002F1F06">
                              <w:rPr>
                                <w:rFonts w:ascii="Times New Roman" w:hAnsi="Times New Roman"/>
                                <w:b/>
                                <w:bCs/>
                                <w:sz w:val="32"/>
                                <w:szCs w:val="36"/>
                                <w:lang w:val="pt-BR"/>
                              </w:rPr>
                              <w:t>PHỔ BIẾN TẠI PHÒNG THI</w:t>
                            </w:r>
                          </w:p>
                          <w:p w14:paraId="002D5E12" w14:textId="77777777" w:rsidR="00EE1AB6" w:rsidRPr="006C28C2" w:rsidRDefault="00EE1AB6" w:rsidP="0039168E">
                            <w:pPr>
                              <w:jc w:val="center"/>
                              <w:rPr>
                                <w:rFonts w:ascii="Times New Roman" w:hAnsi="Times New Roman"/>
                                <w:b/>
                                <w:bCs/>
                                <w:i/>
                                <w:lang w:val="pt-BR"/>
                              </w:rPr>
                            </w:pPr>
                            <w:r w:rsidRPr="002F1F06" w:rsidDel="00807B73">
                              <w:rPr>
                                <w:rFonts w:ascii="Times New Roman" w:hAnsi="Times New Roman"/>
                                <w:b/>
                                <w:bCs/>
                                <w:sz w:val="36"/>
                                <w:szCs w:val="36"/>
                                <w:lang w:val="pt-BR"/>
                              </w:rPr>
                              <w:t xml:space="preserve"> </w:t>
                            </w:r>
                            <w:r w:rsidRPr="00807B73">
                              <w:rPr>
                                <w:rFonts w:ascii="Times New Roman" w:hAnsi="Times New Roman"/>
                                <w:b/>
                                <w:bCs/>
                                <w:i/>
                                <w:lang w:val="pt-BR"/>
                              </w:rPr>
                              <w:t>(Lưu hành n</w:t>
                            </w:r>
                            <w:r w:rsidRPr="00F17099">
                              <w:rPr>
                                <w:rFonts w:ascii="Times New Roman" w:hAnsi="Times New Roman"/>
                                <w:b/>
                                <w:bCs/>
                                <w:i/>
                                <w:lang w:val="pt-BR"/>
                              </w:rPr>
                              <w:t>ộ</w:t>
                            </w:r>
                            <w:r w:rsidRPr="006C28C2">
                              <w:rPr>
                                <w:rFonts w:ascii="Times New Roman" w:hAnsi="Times New Roman"/>
                                <w:b/>
                                <w:bCs/>
                                <w:i/>
                                <w:lang w:val="pt-BR"/>
                              </w:rPr>
                              <w:t>i bộ)</w:t>
                            </w:r>
                          </w:p>
                          <w:p w14:paraId="677E90A9" w14:textId="77777777" w:rsidR="00EE1AB6" w:rsidRDefault="00EE1AB6" w:rsidP="0039168E">
                            <w:pPr>
                              <w:jc w:val="center"/>
                              <w:rPr>
                                <w:rFonts w:ascii="Times New Roman" w:hAnsi="Times New Roman"/>
                                <w:b/>
                                <w:bCs/>
                                <w:i/>
                                <w:lang w:val="pt-BR"/>
                              </w:rPr>
                            </w:pPr>
                          </w:p>
                          <w:p w14:paraId="7D807F1B" w14:textId="77777777" w:rsidR="00EE1AB6" w:rsidRDefault="00EE1AB6" w:rsidP="0039168E">
                            <w:pPr>
                              <w:jc w:val="center"/>
                              <w:rPr>
                                <w:rFonts w:ascii="Times New Roman" w:hAnsi="Times New Roman"/>
                                <w:b/>
                                <w:bCs/>
                                <w:i/>
                                <w:lang w:val="pt-BR"/>
                              </w:rPr>
                            </w:pPr>
                          </w:p>
                          <w:p w14:paraId="4599239F" w14:textId="77777777" w:rsidR="00EE1AB6" w:rsidRDefault="00EE1AB6" w:rsidP="0039168E">
                            <w:pPr>
                              <w:jc w:val="center"/>
                              <w:rPr>
                                <w:rFonts w:ascii="Times New Roman" w:hAnsi="Times New Roman"/>
                                <w:b/>
                                <w:bCs/>
                                <w:i/>
                                <w:lang w:val="pt-BR"/>
                              </w:rPr>
                            </w:pPr>
                          </w:p>
                          <w:p w14:paraId="1EF86B7F" w14:textId="77777777" w:rsidR="00EE1AB6" w:rsidRDefault="00EE1AB6" w:rsidP="0039168E">
                            <w:pPr>
                              <w:jc w:val="center"/>
                              <w:rPr>
                                <w:rFonts w:ascii="Times New Roman" w:hAnsi="Times New Roman"/>
                                <w:b/>
                                <w:bCs/>
                                <w:i/>
                                <w:lang w:val="pt-BR"/>
                              </w:rPr>
                            </w:pPr>
                          </w:p>
                          <w:p w14:paraId="3B40ADB8" w14:textId="77777777" w:rsidR="00EE1AB6" w:rsidRDefault="00EE1AB6" w:rsidP="0039168E">
                            <w:pPr>
                              <w:jc w:val="center"/>
                              <w:rPr>
                                <w:rFonts w:ascii="Times New Roman" w:hAnsi="Times New Roman"/>
                                <w:b/>
                                <w:bCs/>
                                <w:i/>
                                <w:lang w:val="pt-BR"/>
                              </w:rPr>
                            </w:pPr>
                          </w:p>
                          <w:p w14:paraId="3B5549BB" w14:textId="77777777" w:rsidR="00EE1AB6" w:rsidRDefault="00EE1AB6" w:rsidP="0039168E">
                            <w:pPr>
                              <w:jc w:val="center"/>
                              <w:rPr>
                                <w:rFonts w:ascii="Times New Roman" w:hAnsi="Times New Roman"/>
                                <w:b/>
                                <w:bCs/>
                                <w:i/>
                                <w:lang w:val="pt-BR"/>
                              </w:rPr>
                            </w:pPr>
                          </w:p>
                          <w:p w14:paraId="51FA5543" w14:textId="77777777" w:rsidR="00EE1AB6" w:rsidRDefault="00EE1AB6" w:rsidP="0039168E">
                            <w:pPr>
                              <w:jc w:val="center"/>
                              <w:rPr>
                                <w:rFonts w:ascii="Times New Roman" w:hAnsi="Times New Roman"/>
                                <w:b/>
                                <w:bCs/>
                                <w:i/>
                                <w:lang w:val="pt-BR"/>
                              </w:rPr>
                            </w:pPr>
                          </w:p>
                          <w:p w14:paraId="0BA5CC60" w14:textId="77777777" w:rsidR="00EE1AB6" w:rsidRDefault="00EE1AB6" w:rsidP="0039168E">
                            <w:pPr>
                              <w:jc w:val="center"/>
                              <w:rPr>
                                <w:rFonts w:ascii="Times New Roman" w:hAnsi="Times New Roman"/>
                                <w:b/>
                                <w:bCs/>
                                <w:i/>
                                <w:lang w:val="pt-BR"/>
                              </w:rPr>
                            </w:pPr>
                          </w:p>
                          <w:p w14:paraId="729E3AF7" w14:textId="77777777" w:rsidR="00EE1AB6" w:rsidRDefault="00EE1AB6" w:rsidP="0039168E">
                            <w:pPr>
                              <w:jc w:val="center"/>
                              <w:rPr>
                                <w:rFonts w:ascii="Times New Roman" w:hAnsi="Times New Roman"/>
                                <w:b/>
                                <w:bCs/>
                                <w:i/>
                                <w:lang w:val="pt-BR"/>
                              </w:rPr>
                            </w:pPr>
                          </w:p>
                          <w:p w14:paraId="3B49097F" w14:textId="77777777" w:rsidR="00EE1AB6" w:rsidRDefault="00EE1AB6" w:rsidP="0039168E">
                            <w:pPr>
                              <w:jc w:val="center"/>
                              <w:rPr>
                                <w:rFonts w:ascii="Times New Roman" w:hAnsi="Times New Roman"/>
                                <w:b/>
                                <w:bCs/>
                                <w:i/>
                                <w:lang w:val="pt-BR"/>
                              </w:rPr>
                            </w:pPr>
                          </w:p>
                          <w:p w14:paraId="7BFE1909" w14:textId="77777777" w:rsidR="00EE1AB6" w:rsidRDefault="00EE1AB6" w:rsidP="0039168E">
                            <w:pPr>
                              <w:jc w:val="center"/>
                              <w:rPr>
                                <w:rFonts w:ascii="Times New Roman" w:hAnsi="Times New Roman"/>
                                <w:b/>
                                <w:bCs/>
                                <w:i/>
                                <w:lang w:val="pt-BR"/>
                              </w:rPr>
                            </w:pPr>
                          </w:p>
                          <w:p w14:paraId="5E136E8C" w14:textId="77777777" w:rsidR="00EE1AB6" w:rsidRDefault="00EE1AB6" w:rsidP="0039168E">
                            <w:pPr>
                              <w:jc w:val="center"/>
                              <w:rPr>
                                <w:rFonts w:ascii="Times New Roman" w:hAnsi="Times New Roman"/>
                                <w:b/>
                                <w:bCs/>
                                <w:i/>
                                <w:lang w:val="pt-BR"/>
                              </w:rPr>
                            </w:pPr>
                          </w:p>
                          <w:p w14:paraId="2A84C980" w14:textId="77777777" w:rsidR="00EE1AB6" w:rsidRDefault="00EE1AB6" w:rsidP="0039168E">
                            <w:pPr>
                              <w:jc w:val="center"/>
                              <w:rPr>
                                <w:rFonts w:ascii="Times New Roman" w:hAnsi="Times New Roman"/>
                                <w:b/>
                                <w:bCs/>
                                <w:i/>
                                <w:lang w:val="pt-BR"/>
                              </w:rPr>
                            </w:pPr>
                          </w:p>
                          <w:p w14:paraId="433308C5" w14:textId="77777777" w:rsidR="00EE1AB6" w:rsidRDefault="00EE1AB6" w:rsidP="0039168E">
                            <w:pPr>
                              <w:jc w:val="center"/>
                              <w:rPr>
                                <w:rFonts w:ascii="Times New Roman" w:hAnsi="Times New Roman"/>
                                <w:b/>
                                <w:bCs/>
                                <w:i/>
                                <w:lang w:val="pt-BR"/>
                              </w:rPr>
                            </w:pPr>
                          </w:p>
                          <w:p w14:paraId="17E43C2B" w14:textId="77777777" w:rsidR="00EE1AB6" w:rsidRDefault="00EE1AB6" w:rsidP="0039168E">
                            <w:pPr>
                              <w:jc w:val="center"/>
                              <w:rPr>
                                <w:rFonts w:ascii="Times New Roman" w:hAnsi="Times New Roman"/>
                                <w:b/>
                                <w:bCs/>
                                <w:i/>
                                <w:lang w:val="pt-BR"/>
                              </w:rPr>
                            </w:pPr>
                          </w:p>
                          <w:p w14:paraId="29E505DB" w14:textId="77777777" w:rsidR="00EE1AB6" w:rsidRDefault="00EE1AB6" w:rsidP="0039168E">
                            <w:pPr>
                              <w:jc w:val="center"/>
                              <w:rPr>
                                <w:rFonts w:ascii="Times New Roman" w:hAnsi="Times New Roman"/>
                                <w:b/>
                                <w:bCs/>
                                <w:i/>
                                <w:lang w:val="pt-BR"/>
                              </w:rPr>
                            </w:pPr>
                          </w:p>
                          <w:p w14:paraId="521E59EE" w14:textId="77777777" w:rsidR="00EE1AB6" w:rsidRDefault="00EE1AB6" w:rsidP="0039168E">
                            <w:pPr>
                              <w:jc w:val="center"/>
                              <w:rPr>
                                <w:rFonts w:ascii="Times New Roman" w:hAnsi="Times New Roman"/>
                                <w:b/>
                                <w:bCs/>
                                <w:i/>
                                <w:lang w:val="pt-BR"/>
                              </w:rPr>
                            </w:pPr>
                          </w:p>
                          <w:p w14:paraId="716CE237" w14:textId="77777777" w:rsidR="00EE1AB6" w:rsidRDefault="00EE1AB6" w:rsidP="0039168E">
                            <w:pPr>
                              <w:jc w:val="center"/>
                              <w:rPr>
                                <w:rFonts w:ascii="Times New Roman" w:hAnsi="Times New Roman"/>
                                <w:b/>
                                <w:bCs/>
                                <w:i/>
                                <w:lang w:val="pt-BR"/>
                              </w:rPr>
                            </w:pPr>
                          </w:p>
                          <w:p w14:paraId="792F4140" w14:textId="77777777" w:rsidR="00EE1AB6" w:rsidRDefault="00EE1AB6" w:rsidP="0039168E">
                            <w:pPr>
                              <w:jc w:val="center"/>
                              <w:rPr>
                                <w:rFonts w:ascii="Times New Roman" w:hAnsi="Times New Roman"/>
                                <w:b/>
                                <w:bCs/>
                                <w:i/>
                                <w:lang w:val="pt-BR"/>
                              </w:rPr>
                            </w:pPr>
                          </w:p>
                          <w:p w14:paraId="24E73C66" w14:textId="77777777" w:rsidR="00EE1AB6" w:rsidRDefault="00EE1AB6" w:rsidP="0039168E">
                            <w:pPr>
                              <w:jc w:val="center"/>
                              <w:rPr>
                                <w:rFonts w:ascii="Times New Roman" w:hAnsi="Times New Roman"/>
                                <w:b/>
                                <w:bCs/>
                                <w:i/>
                                <w:lang w:val="pt-BR"/>
                              </w:rPr>
                            </w:pPr>
                          </w:p>
                          <w:p w14:paraId="5604CA2E" w14:textId="77777777" w:rsidR="00EE1AB6" w:rsidRDefault="00EE1AB6" w:rsidP="0039168E">
                            <w:pPr>
                              <w:jc w:val="center"/>
                              <w:rPr>
                                <w:rFonts w:ascii="Times New Roman" w:hAnsi="Times New Roman"/>
                                <w:b/>
                                <w:bCs/>
                                <w:i/>
                                <w:lang w:val="pt-BR"/>
                              </w:rPr>
                            </w:pPr>
                          </w:p>
                          <w:p w14:paraId="10CD183C" w14:textId="77777777" w:rsidR="00EE1AB6" w:rsidRDefault="00EE1AB6" w:rsidP="0039168E">
                            <w:pPr>
                              <w:jc w:val="center"/>
                              <w:rPr>
                                <w:rFonts w:ascii="Times New Roman" w:hAnsi="Times New Roman"/>
                                <w:b/>
                                <w:bCs/>
                                <w:i/>
                                <w:lang w:val="pt-BR"/>
                              </w:rPr>
                            </w:pPr>
                          </w:p>
                          <w:p w14:paraId="27278140" w14:textId="77777777" w:rsidR="00EE1AB6" w:rsidRDefault="00EE1AB6" w:rsidP="0039168E">
                            <w:pPr>
                              <w:jc w:val="center"/>
                              <w:rPr>
                                <w:rFonts w:ascii=".VnTimeH" w:hAnsi=".VnTimeH"/>
                                <w:b/>
                                <w:bCs/>
                                <w:lang w:val="pt-BR"/>
                              </w:rPr>
                            </w:pPr>
                          </w:p>
                          <w:p w14:paraId="31964AB8" w14:textId="77777777" w:rsidR="00EE1AB6" w:rsidRDefault="00EE1AB6" w:rsidP="0039168E">
                            <w:pPr>
                              <w:jc w:val="center"/>
                              <w:rPr>
                                <w:rFonts w:ascii=".VnTimeH" w:hAnsi=".VnTimeH"/>
                                <w:b/>
                                <w:bCs/>
                                <w:lang w:val="pt-BR"/>
                              </w:rPr>
                            </w:pPr>
                          </w:p>
                          <w:p w14:paraId="6DBD3FD8" w14:textId="77777777" w:rsidR="00EE1AB6" w:rsidRDefault="00EE1AB6" w:rsidP="0039168E">
                            <w:pPr>
                              <w:jc w:val="center"/>
                              <w:rPr>
                                <w:rFonts w:ascii=".VnTimeH" w:hAnsi=".VnTimeH"/>
                                <w:b/>
                                <w:bCs/>
                                <w:lang w:val="pt-BR"/>
                              </w:rPr>
                            </w:pPr>
                          </w:p>
                          <w:p w14:paraId="10473ADB" w14:textId="77777777" w:rsidR="00EE1AB6" w:rsidRDefault="00EE1AB6" w:rsidP="0039168E">
                            <w:pPr>
                              <w:jc w:val="center"/>
                              <w:rPr>
                                <w:rFonts w:ascii=".VnTimeH" w:hAnsi=".VnTimeH"/>
                                <w:b/>
                                <w:bCs/>
                                <w:lang w:val="pt-BR"/>
                              </w:rPr>
                            </w:pPr>
                          </w:p>
                          <w:p w14:paraId="17A9A0ED" w14:textId="77777777" w:rsidR="00EE1AB6" w:rsidRDefault="00EE1AB6" w:rsidP="0039168E">
                            <w:pPr>
                              <w:jc w:val="center"/>
                              <w:rPr>
                                <w:rFonts w:ascii=".VnTimeH" w:hAnsi=".VnTimeH"/>
                                <w:b/>
                                <w:bCs/>
                                <w:lang w:val="pt-BR"/>
                              </w:rPr>
                            </w:pPr>
                          </w:p>
                          <w:p w14:paraId="618F74DE" w14:textId="77777777" w:rsidR="00EE1AB6" w:rsidRDefault="00EE1AB6" w:rsidP="0039168E">
                            <w:pPr>
                              <w:jc w:val="center"/>
                              <w:rPr>
                                <w:rFonts w:ascii=".VnTimeH" w:hAnsi=".VnTimeH"/>
                                <w:b/>
                                <w:bCs/>
                                <w:lang w:val="pt-BR"/>
                              </w:rPr>
                            </w:pPr>
                          </w:p>
                          <w:p w14:paraId="57836182" w14:textId="77777777" w:rsidR="00EE1AB6" w:rsidRDefault="00EE1AB6" w:rsidP="0039168E">
                            <w:pPr>
                              <w:jc w:val="center"/>
                              <w:rPr>
                                <w:rFonts w:ascii=".VnTimeH" w:hAnsi=".VnTimeH"/>
                                <w:b/>
                                <w:bCs/>
                                <w:lang w:val="pt-BR"/>
                              </w:rPr>
                            </w:pPr>
                          </w:p>
                          <w:p w14:paraId="6640918A" w14:textId="77777777" w:rsidR="00EE1AB6" w:rsidRDefault="00EE1AB6" w:rsidP="0039168E">
                            <w:pPr>
                              <w:jc w:val="center"/>
                              <w:rPr>
                                <w:rFonts w:ascii=".VnTimeH" w:hAnsi=".VnTimeH"/>
                                <w:b/>
                                <w:bCs/>
                                <w:lang w:val="pt-BR"/>
                              </w:rPr>
                            </w:pPr>
                          </w:p>
                          <w:p w14:paraId="561C48C0" w14:textId="77777777" w:rsidR="00EE1AB6" w:rsidRDefault="00EE1AB6" w:rsidP="0039168E">
                            <w:pPr>
                              <w:jc w:val="center"/>
                              <w:rPr>
                                <w:rFonts w:ascii=".VnTimeH" w:hAnsi=".VnTimeH"/>
                                <w:b/>
                                <w:bCs/>
                                <w:lang w:val="pt-BR"/>
                              </w:rPr>
                            </w:pPr>
                          </w:p>
                          <w:p w14:paraId="161FE3FD" w14:textId="77777777" w:rsidR="00EE1AB6" w:rsidRDefault="00EE1AB6" w:rsidP="0039168E">
                            <w:pPr>
                              <w:jc w:val="center"/>
                              <w:rPr>
                                <w:rFonts w:ascii=".VnTimeH" w:hAnsi=".VnTimeH"/>
                                <w:b/>
                                <w:bCs/>
                                <w:lang w:val="pt-BR"/>
                              </w:rPr>
                            </w:pPr>
                          </w:p>
                          <w:p w14:paraId="607A2C83" w14:textId="77777777" w:rsidR="00EE1AB6" w:rsidRDefault="00EE1AB6" w:rsidP="0039168E">
                            <w:pPr>
                              <w:spacing w:before="120"/>
                              <w:jc w:val="center"/>
                              <w:rPr>
                                <w:rFonts w:ascii=".VnTimeH" w:hAnsi=".VnTimeH"/>
                                <w:b/>
                                <w:bCs/>
                                <w:lang w:val="pt-BR"/>
                              </w:rPr>
                            </w:pPr>
                            <w:r>
                              <w:rPr>
                                <w:rFonts w:ascii=".VnTimeH" w:hAnsi=".VnTimeH"/>
                                <w:b/>
                                <w:bCs/>
                                <w:lang w:val="pt-BR"/>
                              </w:rPr>
                              <w:t>N¨m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4777BE" id="_x0000_t202" coordsize="21600,21600" o:spt="202" path="m,l,21600r21600,l21600,xe">
                <v:stroke joinstyle="miter"/>
                <v:path gradientshapeok="t" o:connecttype="rect"/>
              </v:shapetype>
              <v:shape id="Text Box 5" o:spid="_x0000_s1026" type="#_x0000_t202" style="position:absolute;left:0;text-align:left;margin-left:-1.05pt;margin-top:-4.55pt;width:323.75pt;height:4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" strokeweight="5pt">
                <v:stroke linestyle="thinThick"/>
                <v:textbox>
                  <w:txbxContent>
                    <w:p w14:paraId="4FEE1F1B" w14:textId="636C75F7" w:rsidR="00EE1AB6" w:rsidRPr="006C28C2" w:rsidRDefault="0019355A" w:rsidP="0039168E">
                      <w:pPr>
                        <w:spacing w:before="120"/>
                        <w:jc w:val="center"/>
                        <w:rPr>
                          <w:rFonts w:ascii="Times New Roman" w:hAnsi="Times New Roman"/>
                          <w:b/>
                          <w:bCs/>
                          <w:lang w:val="pt-BR"/>
                        </w:rPr>
                      </w:pPr>
                      <w:r>
                        <w:rPr>
                          <w:rFonts w:ascii="Times New Roman" w:hAnsi="Times New Roman"/>
                          <w:b/>
                          <w:bCs/>
                          <w:lang w:val="pt-BR"/>
                        </w:rPr>
                        <w:t xml:space="preserve">KỲ </w:t>
                      </w:r>
                      <w:r w:rsidR="00EE1AB6" w:rsidRPr="006C28C2">
                        <w:rPr>
                          <w:rFonts w:ascii="Times New Roman" w:hAnsi="Times New Roman"/>
                          <w:b/>
                          <w:bCs/>
                          <w:lang w:val="pt-BR"/>
                        </w:rPr>
                        <w:t xml:space="preserve">THI </w:t>
                      </w:r>
                      <w:r w:rsidR="000C07EA">
                        <w:rPr>
                          <w:rFonts w:ascii="Times New Roman" w:hAnsi="Times New Roman"/>
                          <w:b/>
                          <w:bCs/>
                          <w:lang w:val="pt-BR"/>
                        </w:rPr>
                        <w:t xml:space="preserve">TỐT NGHIỆP </w:t>
                      </w:r>
                      <w:r w:rsidR="00EE1AB6" w:rsidRPr="006C28C2">
                        <w:rPr>
                          <w:rFonts w:ascii="Times New Roman" w:hAnsi="Times New Roman"/>
                          <w:b/>
                          <w:bCs/>
                          <w:lang w:val="pt-BR"/>
                        </w:rPr>
                        <w:t xml:space="preserve">THPT </w:t>
                      </w:r>
                      <w:r w:rsidR="000C07EA">
                        <w:rPr>
                          <w:rFonts w:ascii="Times New Roman" w:hAnsi="Times New Roman"/>
                          <w:b/>
                          <w:bCs/>
                          <w:lang w:val="pt-BR"/>
                        </w:rPr>
                        <w:t xml:space="preserve">NĂM </w:t>
                      </w:r>
                      <w:r w:rsidR="00DD0C70">
                        <w:rPr>
                          <w:rFonts w:ascii="Times New Roman" w:hAnsi="Times New Roman"/>
                          <w:b/>
                          <w:bCs/>
                          <w:lang w:val="pt-BR"/>
                        </w:rPr>
                        <w:t>2021</w:t>
                      </w:r>
                    </w:p>
                    <w:p w14:paraId="7D2C3D06" w14:textId="77777777" w:rsidR="00EE1AB6" w:rsidRPr="006C28C2" w:rsidRDefault="00EE1AB6" w:rsidP="0039168E">
                      <w:pPr>
                        <w:jc w:val="center"/>
                        <w:rPr>
                          <w:rFonts w:ascii="Times New Roman" w:hAnsi="Times New Roman"/>
                          <w:b/>
                          <w:bCs/>
                          <w:lang w:val="pt-BR"/>
                        </w:rPr>
                      </w:pPr>
                    </w:p>
                    <w:p w14:paraId="252E16CD" w14:textId="77777777" w:rsidR="00EE1AB6" w:rsidRPr="006C28C2" w:rsidRDefault="00EE1AB6" w:rsidP="0039168E">
                      <w:pPr>
                        <w:jc w:val="center"/>
                        <w:rPr>
                          <w:rFonts w:ascii="Times New Roman" w:hAnsi="Times New Roman"/>
                          <w:b/>
                          <w:bCs/>
                          <w:lang w:val="pt-BR"/>
                        </w:rPr>
                      </w:pPr>
                    </w:p>
                    <w:p w14:paraId="742D879E" w14:textId="77777777" w:rsidR="00EE1AB6" w:rsidRPr="006C28C2" w:rsidRDefault="00EE1AB6" w:rsidP="0039168E">
                      <w:pPr>
                        <w:jc w:val="center"/>
                        <w:rPr>
                          <w:rFonts w:ascii="Times New Roman" w:hAnsi="Times New Roman"/>
                          <w:b/>
                          <w:bCs/>
                          <w:lang w:val="pt-BR"/>
                        </w:rPr>
                      </w:pPr>
                    </w:p>
                    <w:p w14:paraId="11B8ADBD" w14:textId="77777777" w:rsidR="00EE1AB6" w:rsidRDefault="00EE1AB6" w:rsidP="0039168E">
                      <w:pPr>
                        <w:spacing w:before="240" w:after="0" w:line="240" w:lineRule="auto"/>
                        <w:jc w:val="center"/>
                        <w:rPr>
                          <w:rFonts w:ascii="Times New Roman" w:eastAsia="Times New Roman" w:hAnsi="Times New Roman"/>
                          <w:b/>
                          <w:bCs/>
                          <w:sz w:val="36"/>
                          <w:szCs w:val="36"/>
                          <w:lang w:val="pt-BR"/>
                        </w:rPr>
                      </w:pPr>
                    </w:p>
                    <w:p w14:paraId="74EDF084" w14:textId="77777777" w:rsidR="00EE1AB6" w:rsidRDefault="00EE1AB6" w:rsidP="0039168E">
                      <w:pPr>
                        <w:spacing w:before="240" w:after="0" w:line="240" w:lineRule="auto"/>
                        <w:jc w:val="center"/>
                        <w:rPr>
                          <w:rFonts w:ascii="Times New Roman" w:eastAsia="Times New Roman" w:hAnsi="Times New Roman"/>
                          <w:b/>
                          <w:bCs/>
                          <w:sz w:val="36"/>
                          <w:szCs w:val="36"/>
                          <w:lang w:val="pt-BR"/>
                        </w:rPr>
                      </w:pPr>
                    </w:p>
                    <w:p w14:paraId="6730F562" w14:textId="77777777" w:rsidR="00EE1AB6" w:rsidRPr="002F1F06" w:rsidRDefault="00EE1AB6" w:rsidP="0039168E">
                      <w:pPr>
                        <w:spacing w:before="240" w:after="0" w:line="240" w:lineRule="auto"/>
                        <w:jc w:val="center"/>
                        <w:rPr>
                          <w:rFonts w:ascii="Times New Roman" w:eastAsia="Times New Roman" w:hAnsi="Times New Roman"/>
                          <w:b/>
                          <w:bCs/>
                          <w:sz w:val="36"/>
                          <w:szCs w:val="36"/>
                          <w:lang w:val="pt-BR"/>
                        </w:rPr>
                      </w:pPr>
                      <w:r w:rsidRPr="002F1F06">
                        <w:rPr>
                          <w:rFonts w:ascii="Times New Roman" w:eastAsia="Times New Roman" w:hAnsi="Times New Roman"/>
                          <w:b/>
                          <w:bCs/>
                          <w:sz w:val="36"/>
                          <w:szCs w:val="36"/>
                          <w:lang w:val="pt-BR"/>
                        </w:rPr>
                        <w:t xml:space="preserve">TÀI LIỆU </w:t>
                      </w:r>
                    </w:p>
                    <w:p w14:paraId="5C428D23" w14:textId="77777777" w:rsidR="00EE1AB6" w:rsidRPr="002F1F06" w:rsidRDefault="00EE1AB6" w:rsidP="0039168E">
                      <w:pPr>
                        <w:spacing w:after="0" w:line="240" w:lineRule="auto"/>
                        <w:jc w:val="center"/>
                        <w:rPr>
                          <w:rFonts w:ascii="Times New Roman" w:hAnsi="Times New Roman"/>
                          <w:b/>
                          <w:bCs/>
                          <w:sz w:val="32"/>
                          <w:szCs w:val="36"/>
                          <w:lang w:val="pt-BR"/>
                        </w:rPr>
                      </w:pPr>
                      <w:r w:rsidRPr="002F1F06">
                        <w:rPr>
                          <w:rFonts w:ascii="Times New Roman" w:hAnsi="Times New Roman"/>
                          <w:b/>
                          <w:bCs/>
                          <w:sz w:val="32"/>
                          <w:szCs w:val="36"/>
                          <w:lang w:val="pt-BR"/>
                        </w:rPr>
                        <w:t>PHỔ BIẾN TẠI PHÒNG THI</w:t>
                      </w:r>
                    </w:p>
                    <w:p w14:paraId="002D5E12" w14:textId="77777777" w:rsidR="00EE1AB6" w:rsidRPr="006C28C2" w:rsidRDefault="00EE1AB6" w:rsidP="0039168E">
                      <w:pPr>
                        <w:jc w:val="center"/>
                        <w:rPr>
                          <w:rFonts w:ascii="Times New Roman" w:hAnsi="Times New Roman"/>
                          <w:b/>
                          <w:bCs/>
                          <w:i/>
                          <w:lang w:val="pt-BR"/>
                        </w:rPr>
                      </w:pPr>
                      <w:r w:rsidRPr="002F1F06" w:rsidDel="00807B73">
                        <w:rPr>
                          <w:rFonts w:ascii="Times New Roman" w:hAnsi="Times New Roman"/>
                          <w:b/>
                          <w:bCs/>
                          <w:sz w:val="36"/>
                          <w:szCs w:val="36"/>
                          <w:lang w:val="pt-BR"/>
                        </w:rPr>
                        <w:t xml:space="preserve"> </w:t>
                      </w:r>
                      <w:r w:rsidRPr="00807B73">
                        <w:rPr>
                          <w:rFonts w:ascii="Times New Roman" w:hAnsi="Times New Roman"/>
                          <w:b/>
                          <w:bCs/>
                          <w:i/>
                          <w:lang w:val="pt-BR"/>
                        </w:rPr>
                        <w:t>(Lưu hành n</w:t>
                      </w:r>
                      <w:r w:rsidRPr="00F17099">
                        <w:rPr>
                          <w:rFonts w:ascii="Times New Roman" w:hAnsi="Times New Roman"/>
                          <w:b/>
                          <w:bCs/>
                          <w:i/>
                          <w:lang w:val="pt-BR"/>
                        </w:rPr>
                        <w:t>ộ</w:t>
                      </w:r>
                      <w:r w:rsidRPr="006C28C2">
                        <w:rPr>
                          <w:rFonts w:ascii="Times New Roman" w:hAnsi="Times New Roman"/>
                          <w:b/>
                          <w:bCs/>
                          <w:i/>
                          <w:lang w:val="pt-BR"/>
                        </w:rPr>
                        <w:t>i bộ)</w:t>
                      </w:r>
                    </w:p>
                    <w:p w14:paraId="677E90A9" w14:textId="77777777" w:rsidR="00EE1AB6" w:rsidRDefault="00EE1AB6" w:rsidP="0039168E">
                      <w:pPr>
                        <w:jc w:val="center"/>
                        <w:rPr>
                          <w:rFonts w:ascii="Times New Roman" w:hAnsi="Times New Roman"/>
                          <w:b/>
                          <w:bCs/>
                          <w:i/>
                          <w:lang w:val="pt-BR"/>
                        </w:rPr>
                      </w:pPr>
                    </w:p>
                    <w:p w14:paraId="7D807F1B" w14:textId="77777777" w:rsidR="00EE1AB6" w:rsidRDefault="00EE1AB6" w:rsidP="0039168E">
                      <w:pPr>
                        <w:jc w:val="center"/>
                        <w:rPr>
                          <w:rFonts w:ascii="Times New Roman" w:hAnsi="Times New Roman"/>
                          <w:b/>
                          <w:bCs/>
                          <w:i/>
                          <w:lang w:val="pt-BR"/>
                        </w:rPr>
                      </w:pPr>
                    </w:p>
                    <w:p w14:paraId="4599239F" w14:textId="77777777" w:rsidR="00EE1AB6" w:rsidRDefault="00EE1AB6" w:rsidP="0039168E">
                      <w:pPr>
                        <w:jc w:val="center"/>
                        <w:rPr>
                          <w:rFonts w:ascii="Times New Roman" w:hAnsi="Times New Roman"/>
                          <w:b/>
                          <w:bCs/>
                          <w:i/>
                          <w:lang w:val="pt-BR"/>
                        </w:rPr>
                      </w:pPr>
                    </w:p>
                    <w:p w14:paraId="1EF86B7F" w14:textId="77777777" w:rsidR="00EE1AB6" w:rsidRDefault="00EE1AB6" w:rsidP="0039168E">
                      <w:pPr>
                        <w:jc w:val="center"/>
                        <w:rPr>
                          <w:rFonts w:ascii="Times New Roman" w:hAnsi="Times New Roman"/>
                          <w:b/>
                          <w:bCs/>
                          <w:i/>
                          <w:lang w:val="pt-BR"/>
                        </w:rPr>
                      </w:pPr>
                    </w:p>
                    <w:p w14:paraId="3B40ADB8" w14:textId="77777777" w:rsidR="00EE1AB6" w:rsidRDefault="00EE1AB6" w:rsidP="0039168E">
                      <w:pPr>
                        <w:jc w:val="center"/>
                        <w:rPr>
                          <w:rFonts w:ascii="Times New Roman" w:hAnsi="Times New Roman"/>
                          <w:b/>
                          <w:bCs/>
                          <w:i/>
                          <w:lang w:val="pt-BR"/>
                        </w:rPr>
                      </w:pPr>
                    </w:p>
                    <w:p w14:paraId="3B5549BB" w14:textId="77777777" w:rsidR="00EE1AB6" w:rsidRDefault="00EE1AB6" w:rsidP="0039168E">
                      <w:pPr>
                        <w:jc w:val="center"/>
                        <w:rPr>
                          <w:rFonts w:ascii="Times New Roman" w:hAnsi="Times New Roman"/>
                          <w:b/>
                          <w:bCs/>
                          <w:i/>
                          <w:lang w:val="pt-BR"/>
                        </w:rPr>
                      </w:pPr>
                    </w:p>
                    <w:p w14:paraId="51FA5543" w14:textId="77777777" w:rsidR="00EE1AB6" w:rsidRDefault="00EE1AB6" w:rsidP="0039168E">
                      <w:pPr>
                        <w:jc w:val="center"/>
                        <w:rPr>
                          <w:rFonts w:ascii="Times New Roman" w:hAnsi="Times New Roman"/>
                          <w:b/>
                          <w:bCs/>
                          <w:i/>
                          <w:lang w:val="pt-BR"/>
                        </w:rPr>
                      </w:pPr>
                    </w:p>
                    <w:p w14:paraId="0BA5CC60" w14:textId="77777777" w:rsidR="00EE1AB6" w:rsidRDefault="00EE1AB6" w:rsidP="0039168E">
                      <w:pPr>
                        <w:jc w:val="center"/>
                        <w:rPr>
                          <w:rFonts w:ascii="Times New Roman" w:hAnsi="Times New Roman"/>
                          <w:b/>
                          <w:bCs/>
                          <w:i/>
                          <w:lang w:val="pt-BR"/>
                        </w:rPr>
                      </w:pPr>
                    </w:p>
                    <w:p w14:paraId="729E3AF7" w14:textId="77777777" w:rsidR="00EE1AB6" w:rsidRDefault="00EE1AB6" w:rsidP="0039168E">
                      <w:pPr>
                        <w:jc w:val="center"/>
                        <w:rPr>
                          <w:rFonts w:ascii="Times New Roman" w:hAnsi="Times New Roman"/>
                          <w:b/>
                          <w:bCs/>
                          <w:i/>
                          <w:lang w:val="pt-BR"/>
                        </w:rPr>
                      </w:pPr>
                    </w:p>
                    <w:p w14:paraId="3B49097F" w14:textId="77777777" w:rsidR="00EE1AB6" w:rsidRDefault="00EE1AB6" w:rsidP="0039168E">
                      <w:pPr>
                        <w:jc w:val="center"/>
                        <w:rPr>
                          <w:rFonts w:ascii="Times New Roman" w:hAnsi="Times New Roman"/>
                          <w:b/>
                          <w:bCs/>
                          <w:i/>
                          <w:lang w:val="pt-BR"/>
                        </w:rPr>
                      </w:pPr>
                    </w:p>
                    <w:p w14:paraId="7BFE1909" w14:textId="77777777" w:rsidR="00EE1AB6" w:rsidRDefault="00EE1AB6" w:rsidP="0039168E">
                      <w:pPr>
                        <w:jc w:val="center"/>
                        <w:rPr>
                          <w:rFonts w:ascii="Times New Roman" w:hAnsi="Times New Roman"/>
                          <w:b/>
                          <w:bCs/>
                          <w:i/>
                          <w:lang w:val="pt-BR"/>
                        </w:rPr>
                      </w:pPr>
                    </w:p>
                    <w:p w14:paraId="5E136E8C" w14:textId="77777777" w:rsidR="00EE1AB6" w:rsidRDefault="00EE1AB6" w:rsidP="0039168E">
                      <w:pPr>
                        <w:jc w:val="center"/>
                        <w:rPr>
                          <w:rFonts w:ascii="Times New Roman" w:hAnsi="Times New Roman"/>
                          <w:b/>
                          <w:bCs/>
                          <w:i/>
                          <w:lang w:val="pt-BR"/>
                        </w:rPr>
                      </w:pPr>
                    </w:p>
                    <w:p w14:paraId="2A84C980" w14:textId="77777777" w:rsidR="00EE1AB6" w:rsidRDefault="00EE1AB6" w:rsidP="0039168E">
                      <w:pPr>
                        <w:jc w:val="center"/>
                        <w:rPr>
                          <w:rFonts w:ascii="Times New Roman" w:hAnsi="Times New Roman"/>
                          <w:b/>
                          <w:bCs/>
                          <w:i/>
                          <w:lang w:val="pt-BR"/>
                        </w:rPr>
                      </w:pPr>
                    </w:p>
                    <w:p w14:paraId="433308C5" w14:textId="77777777" w:rsidR="00EE1AB6" w:rsidRDefault="00EE1AB6" w:rsidP="0039168E">
                      <w:pPr>
                        <w:jc w:val="center"/>
                        <w:rPr>
                          <w:rFonts w:ascii="Times New Roman" w:hAnsi="Times New Roman"/>
                          <w:b/>
                          <w:bCs/>
                          <w:i/>
                          <w:lang w:val="pt-BR"/>
                        </w:rPr>
                      </w:pPr>
                    </w:p>
                    <w:p w14:paraId="17E43C2B" w14:textId="77777777" w:rsidR="00EE1AB6" w:rsidRDefault="00EE1AB6" w:rsidP="0039168E">
                      <w:pPr>
                        <w:jc w:val="center"/>
                        <w:rPr>
                          <w:rFonts w:ascii="Times New Roman" w:hAnsi="Times New Roman"/>
                          <w:b/>
                          <w:bCs/>
                          <w:i/>
                          <w:lang w:val="pt-BR"/>
                        </w:rPr>
                      </w:pPr>
                    </w:p>
                    <w:p w14:paraId="29E505DB" w14:textId="77777777" w:rsidR="00EE1AB6" w:rsidRDefault="00EE1AB6" w:rsidP="0039168E">
                      <w:pPr>
                        <w:jc w:val="center"/>
                        <w:rPr>
                          <w:rFonts w:ascii="Times New Roman" w:hAnsi="Times New Roman"/>
                          <w:b/>
                          <w:bCs/>
                          <w:i/>
                          <w:lang w:val="pt-BR"/>
                        </w:rPr>
                      </w:pPr>
                    </w:p>
                    <w:p w14:paraId="521E59EE" w14:textId="77777777" w:rsidR="00EE1AB6" w:rsidRDefault="00EE1AB6" w:rsidP="0039168E">
                      <w:pPr>
                        <w:jc w:val="center"/>
                        <w:rPr>
                          <w:rFonts w:ascii="Times New Roman" w:hAnsi="Times New Roman"/>
                          <w:b/>
                          <w:bCs/>
                          <w:i/>
                          <w:lang w:val="pt-BR"/>
                        </w:rPr>
                      </w:pPr>
                    </w:p>
                    <w:p w14:paraId="716CE237" w14:textId="77777777" w:rsidR="00EE1AB6" w:rsidRDefault="00EE1AB6" w:rsidP="0039168E">
                      <w:pPr>
                        <w:jc w:val="center"/>
                        <w:rPr>
                          <w:rFonts w:ascii="Times New Roman" w:hAnsi="Times New Roman"/>
                          <w:b/>
                          <w:bCs/>
                          <w:i/>
                          <w:lang w:val="pt-BR"/>
                        </w:rPr>
                      </w:pPr>
                    </w:p>
                    <w:p w14:paraId="792F4140" w14:textId="77777777" w:rsidR="00EE1AB6" w:rsidRDefault="00EE1AB6" w:rsidP="0039168E">
                      <w:pPr>
                        <w:jc w:val="center"/>
                        <w:rPr>
                          <w:rFonts w:ascii="Times New Roman" w:hAnsi="Times New Roman"/>
                          <w:b/>
                          <w:bCs/>
                          <w:i/>
                          <w:lang w:val="pt-BR"/>
                        </w:rPr>
                      </w:pPr>
                    </w:p>
                    <w:p w14:paraId="24E73C66" w14:textId="77777777" w:rsidR="00EE1AB6" w:rsidRDefault="00EE1AB6" w:rsidP="0039168E">
                      <w:pPr>
                        <w:jc w:val="center"/>
                        <w:rPr>
                          <w:rFonts w:ascii="Times New Roman" w:hAnsi="Times New Roman"/>
                          <w:b/>
                          <w:bCs/>
                          <w:i/>
                          <w:lang w:val="pt-BR"/>
                        </w:rPr>
                      </w:pPr>
                    </w:p>
                    <w:p w14:paraId="5604CA2E" w14:textId="77777777" w:rsidR="00EE1AB6" w:rsidRDefault="00EE1AB6" w:rsidP="0039168E">
                      <w:pPr>
                        <w:jc w:val="center"/>
                        <w:rPr>
                          <w:rFonts w:ascii="Times New Roman" w:hAnsi="Times New Roman"/>
                          <w:b/>
                          <w:bCs/>
                          <w:i/>
                          <w:lang w:val="pt-BR"/>
                        </w:rPr>
                      </w:pPr>
                    </w:p>
                    <w:p w14:paraId="10CD183C" w14:textId="77777777" w:rsidR="00EE1AB6" w:rsidRDefault="00EE1AB6" w:rsidP="0039168E">
                      <w:pPr>
                        <w:jc w:val="center"/>
                        <w:rPr>
                          <w:rFonts w:ascii="Times New Roman" w:hAnsi="Times New Roman"/>
                          <w:b/>
                          <w:bCs/>
                          <w:i/>
                          <w:lang w:val="pt-BR"/>
                        </w:rPr>
                      </w:pPr>
                    </w:p>
                    <w:p w14:paraId="27278140" w14:textId="77777777" w:rsidR="00EE1AB6" w:rsidRDefault="00EE1AB6" w:rsidP="0039168E">
                      <w:pPr>
                        <w:jc w:val="center"/>
                        <w:rPr>
                          <w:rFonts w:ascii=".VnTimeH" w:hAnsi=".VnTimeH"/>
                          <w:b/>
                          <w:bCs/>
                          <w:lang w:val="pt-BR"/>
                        </w:rPr>
                      </w:pPr>
                    </w:p>
                    <w:p w14:paraId="31964AB8" w14:textId="77777777" w:rsidR="00EE1AB6" w:rsidRDefault="00EE1AB6" w:rsidP="0039168E">
                      <w:pPr>
                        <w:jc w:val="center"/>
                        <w:rPr>
                          <w:rFonts w:ascii=".VnTimeH" w:hAnsi=".VnTimeH"/>
                          <w:b/>
                          <w:bCs/>
                          <w:lang w:val="pt-BR"/>
                        </w:rPr>
                      </w:pPr>
                    </w:p>
                    <w:p w14:paraId="6DBD3FD8" w14:textId="77777777" w:rsidR="00EE1AB6" w:rsidRDefault="00EE1AB6" w:rsidP="0039168E">
                      <w:pPr>
                        <w:jc w:val="center"/>
                        <w:rPr>
                          <w:rFonts w:ascii=".VnTimeH" w:hAnsi=".VnTimeH"/>
                          <w:b/>
                          <w:bCs/>
                          <w:lang w:val="pt-BR"/>
                        </w:rPr>
                      </w:pPr>
                    </w:p>
                    <w:p w14:paraId="10473ADB" w14:textId="77777777" w:rsidR="00EE1AB6" w:rsidRDefault="00EE1AB6" w:rsidP="0039168E">
                      <w:pPr>
                        <w:jc w:val="center"/>
                        <w:rPr>
                          <w:rFonts w:ascii=".VnTimeH" w:hAnsi=".VnTimeH"/>
                          <w:b/>
                          <w:bCs/>
                          <w:lang w:val="pt-BR"/>
                        </w:rPr>
                      </w:pPr>
                    </w:p>
                    <w:p w14:paraId="17A9A0ED" w14:textId="77777777" w:rsidR="00EE1AB6" w:rsidRDefault="00EE1AB6" w:rsidP="0039168E">
                      <w:pPr>
                        <w:jc w:val="center"/>
                        <w:rPr>
                          <w:rFonts w:ascii=".VnTimeH" w:hAnsi=".VnTimeH"/>
                          <w:b/>
                          <w:bCs/>
                          <w:lang w:val="pt-BR"/>
                        </w:rPr>
                      </w:pPr>
                    </w:p>
                    <w:p w14:paraId="618F74DE" w14:textId="77777777" w:rsidR="00EE1AB6" w:rsidRDefault="00EE1AB6" w:rsidP="0039168E">
                      <w:pPr>
                        <w:jc w:val="center"/>
                        <w:rPr>
                          <w:rFonts w:ascii=".VnTimeH" w:hAnsi=".VnTimeH"/>
                          <w:b/>
                          <w:bCs/>
                          <w:lang w:val="pt-BR"/>
                        </w:rPr>
                      </w:pPr>
                    </w:p>
                    <w:p w14:paraId="57836182" w14:textId="77777777" w:rsidR="00EE1AB6" w:rsidRDefault="00EE1AB6" w:rsidP="0039168E">
                      <w:pPr>
                        <w:jc w:val="center"/>
                        <w:rPr>
                          <w:rFonts w:ascii=".VnTimeH" w:hAnsi=".VnTimeH"/>
                          <w:b/>
                          <w:bCs/>
                          <w:lang w:val="pt-BR"/>
                        </w:rPr>
                      </w:pPr>
                    </w:p>
                    <w:p w14:paraId="6640918A" w14:textId="77777777" w:rsidR="00EE1AB6" w:rsidRDefault="00EE1AB6" w:rsidP="0039168E">
                      <w:pPr>
                        <w:jc w:val="center"/>
                        <w:rPr>
                          <w:rFonts w:ascii=".VnTimeH" w:hAnsi=".VnTimeH"/>
                          <w:b/>
                          <w:bCs/>
                          <w:lang w:val="pt-BR"/>
                        </w:rPr>
                      </w:pPr>
                    </w:p>
                    <w:p w14:paraId="561C48C0" w14:textId="77777777" w:rsidR="00EE1AB6" w:rsidRDefault="00EE1AB6" w:rsidP="0039168E">
                      <w:pPr>
                        <w:jc w:val="center"/>
                        <w:rPr>
                          <w:rFonts w:ascii=".VnTimeH" w:hAnsi=".VnTimeH"/>
                          <w:b/>
                          <w:bCs/>
                          <w:lang w:val="pt-BR"/>
                        </w:rPr>
                      </w:pPr>
                    </w:p>
                    <w:p w14:paraId="161FE3FD" w14:textId="77777777" w:rsidR="00EE1AB6" w:rsidRDefault="00EE1AB6" w:rsidP="0039168E">
                      <w:pPr>
                        <w:jc w:val="center"/>
                        <w:rPr>
                          <w:rFonts w:ascii=".VnTimeH" w:hAnsi=".VnTimeH"/>
                          <w:b/>
                          <w:bCs/>
                          <w:lang w:val="pt-BR"/>
                        </w:rPr>
                      </w:pPr>
                    </w:p>
                    <w:p w14:paraId="607A2C83" w14:textId="77777777" w:rsidR="00EE1AB6" w:rsidRDefault="00EE1AB6" w:rsidP="0039168E">
                      <w:pPr>
                        <w:spacing w:before="120"/>
                        <w:jc w:val="center"/>
                        <w:rPr>
                          <w:rFonts w:ascii=".VnTimeH" w:hAnsi=".VnTimeH"/>
                          <w:b/>
                          <w:bCs/>
                          <w:lang w:val="pt-BR"/>
                        </w:rPr>
                      </w:pPr>
                      <w:r>
                        <w:rPr>
                          <w:rFonts w:ascii=".VnTimeH" w:hAnsi=".VnTimeH"/>
                          <w:b/>
                          <w:bCs/>
                          <w:lang w:val="pt-BR"/>
                        </w:rPr>
                        <w:t>N¨m 2014</w:t>
                      </w:r>
                    </w:p>
                  </w:txbxContent>
                </v:textbox>
              </v:shape>
            </w:pict>
          </mc:Fallback>
        </mc:AlternateContent>
      </w:r>
    </w:p>
    <w:p w14:paraId="45364D09" w14:textId="77777777" w:rsidR="0039168E" w:rsidRPr="00DE584F" w:rsidRDefault="0039168E" w:rsidP="0039168E">
      <w:pPr>
        <w:spacing w:after="120" w:line="264" w:lineRule="auto"/>
        <w:jc w:val="center"/>
        <w:rPr>
          <w:rFonts w:ascii="Times New Roman" w:hAnsi="Times New Roman"/>
          <w:sz w:val="24"/>
          <w:szCs w:val="24"/>
        </w:rPr>
        <w:sectPr w:rsidR="0039168E" w:rsidRPr="00DE584F" w:rsidSect="009B3C8A">
          <w:footerReference w:type="even" r:id="rId8"/>
          <w:footerReference w:type="default" r:id="rId9"/>
          <w:footerReference w:type="first" r:id="rId10"/>
          <w:pgSz w:w="8392" w:h="11907" w:code="11"/>
          <w:pgMar w:top="1134" w:right="737" w:bottom="1134" w:left="1134" w:header="0" w:footer="454" w:gutter="0"/>
          <w:pgNumType w:start="1"/>
          <w:cols w:space="1701"/>
          <w:docGrid w:linePitch="381"/>
        </w:sectPr>
      </w:pPr>
    </w:p>
    <w:p w14:paraId="4F362AC2" w14:textId="77777777" w:rsidR="00616F67" w:rsidRPr="00DE584F" w:rsidRDefault="00616F67" w:rsidP="001F6596">
      <w:pPr>
        <w:widowControl w:val="0"/>
        <w:spacing w:after="0" w:line="240" w:lineRule="auto"/>
        <w:jc w:val="center"/>
        <w:rPr>
          <w:rFonts w:asciiTheme="majorHAnsi" w:eastAsia="Times New Roman" w:hAnsiTheme="majorHAnsi" w:cstheme="majorHAnsi"/>
          <w:b/>
          <w:sz w:val="24"/>
          <w:szCs w:val="24"/>
        </w:rPr>
      </w:pPr>
      <w:r w:rsidRPr="00DE584F">
        <w:rPr>
          <w:rFonts w:asciiTheme="majorHAnsi" w:eastAsia="Times New Roman" w:hAnsiTheme="majorHAnsi" w:cstheme="majorHAnsi"/>
          <w:b/>
          <w:sz w:val="24"/>
          <w:szCs w:val="24"/>
        </w:rPr>
        <w:lastRenderedPageBreak/>
        <w:t>Phần I. Quy định đối với lãnh đạo Điểm thi</w:t>
      </w:r>
    </w:p>
    <w:p w14:paraId="6C13422B" w14:textId="77777777" w:rsidR="001F6596" w:rsidRPr="00DE584F" w:rsidRDefault="001F6596" w:rsidP="001F6596">
      <w:pPr>
        <w:widowControl w:val="0"/>
        <w:spacing w:after="0" w:line="240" w:lineRule="auto"/>
        <w:jc w:val="center"/>
        <w:rPr>
          <w:rFonts w:asciiTheme="majorHAnsi" w:eastAsia="Times New Roman" w:hAnsiTheme="majorHAnsi" w:cstheme="majorHAnsi"/>
          <w:b/>
          <w:sz w:val="24"/>
          <w:szCs w:val="24"/>
        </w:rPr>
      </w:pPr>
    </w:p>
    <w:p w14:paraId="39DE68D4" w14:textId="42F4917B" w:rsidR="00616F67" w:rsidRPr="00DE584F" w:rsidRDefault="000D61DC"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1.</w:t>
      </w:r>
      <w:r w:rsidR="00616F67" w:rsidRPr="00DE584F">
        <w:rPr>
          <w:rFonts w:asciiTheme="majorHAnsi" w:eastAsia="Times New Roman" w:hAnsiTheme="majorHAnsi" w:cstheme="majorHAnsi"/>
          <w:sz w:val="24"/>
          <w:szCs w:val="24"/>
        </w:rPr>
        <w:t xml:space="preserve"> Trong ngày làm thủ tục dự thi, theo đúng </w:t>
      </w:r>
      <w:r w:rsidR="00703E7E" w:rsidRPr="00DE584F">
        <w:rPr>
          <w:rFonts w:asciiTheme="majorHAnsi" w:eastAsia="Times New Roman" w:hAnsiTheme="majorHAnsi" w:cstheme="majorHAnsi"/>
          <w:sz w:val="24"/>
          <w:szCs w:val="24"/>
        </w:rPr>
        <w:t>L</w:t>
      </w:r>
      <w:r w:rsidR="00616F67" w:rsidRPr="00DE584F">
        <w:rPr>
          <w:rFonts w:asciiTheme="majorHAnsi" w:eastAsia="Times New Roman" w:hAnsiTheme="majorHAnsi" w:cstheme="majorHAnsi"/>
          <w:sz w:val="24"/>
          <w:szCs w:val="24"/>
        </w:rPr>
        <w:t>ịch</w:t>
      </w:r>
      <w:r w:rsidR="00703E7E" w:rsidRPr="00DE584F">
        <w:rPr>
          <w:rFonts w:asciiTheme="majorHAnsi" w:eastAsia="Times New Roman" w:hAnsiTheme="majorHAnsi" w:cstheme="majorHAnsi"/>
          <w:sz w:val="24"/>
          <w:szCs w:val="24"/>
        </w:rPr>
        <w:t xml:space="preserve"> thi</w:t>
      </w:r>
      <w:r w:rsidR="00616F67" w:rsidRPr="00DE584F">
        <w:rPr>
          <w:rFonts w:asciiTheme="majorHAnsi" w:eastAsia="Times New Roman" w:hAnsiTheme="majorHAnsi" w:cstheme="majorHAnsi"/>
          <w:sz w:val="24"/>
          <w:szCs w:val="24"/>
        </w:rPr>
        <w:t xml:space="preserve"> đã công</w:t>
      </w:r>
      <w:r w:rsidR="00E57348" w:rsidRPr="00DE584F">
        <w:rPr>
          <w:rFonts w:asciiTheme="majorHAnsi" w:eastAsia="Times New Roman" w:hAnsiTheme="majorHAnsi" w:cstheme="majorHAnsi"/>
          <w:sz w:val="24"/>
          <w:szCs w:val="24"/>
        </w:rPr>
        <w:t xml:space="preserve"> </w:t>
      </w:r>
      <w:r w:rsidR="00616F67" w:rsidRPr="00DE584F">
        <w:rPr>
          <w:rFonts w:asciiTheme="majorHAnsi" w:eastAsia="Times New Roman" w:hAnsiTheme="majorHAnsi" w:cstheme="majorHAnsi"/>
          <w:sz w:val="24"/>
          <w:szCs w:val="24"/>
        </w:rPr>
        <w:t>bố</w:t>
      </w:r>
      <w:r w:rsidR="00703E7E" w:rsidRPr="00DE584F">
        <w:rPr>
          <w:rFonts w:asciiTheme="majorHAnsi" w:eastAsia="Times New Roman" w:hAnsiTheme="majorHAnsi" w:cstheme="majorHAnsi"/>
          <w:sz w:val="24"/>
          <w:szCs w:val="24"/>
        </w:rPr>
        <w:t xml:space="preserve"> tại Công văn </w:t>
      </w:r>
      <w:r w:rsidR="003D4D55" w:rsidRPr="00DE584F">
        <w:rPr>
          <w:rFonts w:asciiTheme="majorHAnsi" w:eastAsia="Times New Roman" w:hAnsiTheme="majorHAnsi" w:cstheme="majorHAnsi"/>
          <w:sz w:val="24"/>
          <w:szCs w:val="24"/>
        </w:rPr>
        <w:t>1318</w:t>
      </w:r>
      <w:r w:rsidR="00703E7E" w:rsidRPr="00DE584F">
        <w:rPr>
          <w:rFonts w:asciiTheme="majorHAnsi" w:eastAsia="Times New Roman" w:hAnsiTheme="majorHAnsi" w:cstheme="majorHAnsi"/>
          <w:sz w:val="24"/>
          <w:szCs w:val="24"/>
        </w:rPr>
        <w:t>/</w:t>
      </w:r>
      <w:proofErr w:type="spellStart"/>
      <w:r w:rsidR="00703E7E" w:rsidRPr="00DE584F">
        <w:rPr>
          <w:rFonts w:asciiTheme="majorHAnsi" w:eastAsia="Times New Roman" w:hAnsiTheme="majorHAnsi" w:cstheme="majorHAnsi"/>
          <w:sz w:val="24"/>
          <w:szCs w:val="24"/>
        </w:rPr>
        <w:t>BGDĐT-QLCL</w:t>
      </w:r>
      <w:proofErr w:type="spellEnd"/>
      <w:r w:rsidR="00703E7E" w:rsidRPr="00DE584F">
        <w:rPr>
          <w:rFonts w:asciiTheme="majorHAnsi" w:eastAsia="Times New Roman" w:hAnsiTheme="majorHAnsi" w:cstheme="majorHAnsi"/>
          <w:sz w:val="24"/>
          <w:szCs w:val="24"/>
        </w:rPr>
        <w:t xml:space="preserve"> ngày </w:t>
      </w:r>
      <w:r w:rsidR="003D4D55" w:rsidRPr="00DE584F">
        <w:rPr>
          <w:rFonts w:asciiTheme="majorHAnsi" w:eastAsia="Times New Roman" w:hAnsiTheme="majorHAnsi" w:cstheme="majorHAnsi"/>
          <w:sz w:val="24"/>
          <w:szCs w:val="24"/>
        </w:rPr>
        <w:t>05</w:t>
      </w:r>
      <w:r w:rsidR="000C07EA" w:rsidRPr="00DE584F">
        <w:rPr>
          <w:rFonts w:asciiTheme="majorHAnsi" w:eastAsia="Times New Roman" w:hAnsiTheme="majorHAnsi" w:cstheme="majorHAnsi"/>
          <w:sz w:val="24"/>
          <w:szCs w:val="24"/>
        </w:rPr>
        <w:t>/</w:t>
      </w:r>
      <w:r w:rsidR="003D4D55" w:rsidRPr="00DE584F">
        <w:rPr>
          <w:rFonts w:asciiTheme="majorHAnsi" w:eastAsia="Times New Roman" w:hAnsiTheme="majorHAnsi" w:cstheme="majorHAnsi"/>
          <w:sz w:val="24"/>
          <w:szCs w:val="24"/>
        </w:rPr>
        <w:t>4</w:t>
      </w:r>
      <w:r w:rsidR="00703E7E" w:rsidRPr="00DE584F">
        <w:rPr>
          <w:rFonts w:asciiTheme="majorHAnsi" w:eastAsia="Times New Roman" w:hAnsiTheme="majorHAnsi" w:cstheme="majorHAnsi"/>
          <w:sz w:val="24"/>
          <w:szCs w:val="24"/>
        </w:rPr>
        <w:t>/20</w:t>
      </w:r>
      <w:r w:rsidR="000C07EA" w:rsidRPr="00DE584F">
        <w:rPr>
          <w:rFonts w:asciiTheme="majorHAnsi" w:eastAsia="Times New Roman" w:hAnsiTheme="majorHAnsi" w:cstheme="majorHAnsi"/>
          <w:sz w:val="24"/>
          <w:szCs w:val="24"/>
        </w:rPr>
        <w:t>2</w:t>
      </w:r>
      <w:r w:rsidR="003D4D55" w:rsidRPr="00DE584F">
        <w:rPr>
          <w:rFonts w:asciiTheme="majorHAnsi" w:eastAsia="Times New Roman" w:hAnsiTheme="majorHAnsi" w:cstheme="majorHAnsi"/>
          <w:sz w:val="24"/>
          <w:szCs w:val="24"/>
        </w:rPr>
        <w:t>1</w:t>
      </w:r>
      <w:r w:rsidR="00703E7E" w:rsidRPr="00DE584F">
        <w:rPr>
          <w:rFonts w:asciiTheme="majorHAnsi" w:eastAsia="Times New Roman" w:hAnsiTheme="majorHAnsi" w:cstheme="majorHAnsi"/>
          <w:sz w:val="24"/>
          <w:szCs w:val="24"/>
        </w:rPr>
        <w:t>,</w:t>
      </w:r>
      <w:r w:rsidR="00616F67" w:rsidRPr="00DE584F">
        <w:rPr>
          <w:rFonts w:asciiTheme="majorHAnsi" w:eastAsia="Times New Roman" w:hAnsiTheme="majorHAnsi" w:cstheme="majorHAnsi"/>
          <w:sz w:val="24"/>
          <w:szCs w:val="24"/>
        </w:rPr>
        <w:t xml:space="preserve"> Trưởng </w:t>
      </w:r>
      <w:r w:rsidR="004B1277" w:rsidRPr="00DE584F">
        <w:rPr>
          <w:rFonts w:asciiTheme="majorHAnsi" w:eastAsia="Times New Roman" w:hAnsiTheme="majorHAnsi" w:cstheme="majorHAnsi"/>
          <w:sz w:val="24"/>
          <w:szCs w:val="24"/>
        </w:rPr>
        <w:t>Đ</w:t>
      </w:r>
      <w:r w:rsidR="00616F67" w:rsidRPr="00DE584F">
        <w:rPr>
          <w:rFonts w:asciiTheme="majorHAnsi" w:eastAsia="Times New Roman" w:hAnsiTheme="majorHAnsi" w:cstheme="majorHAnsi"/>
          <w:sz w:val="24"/>
          <w:szCs w:val="24"/>
        </w:rPr>
        <w:t>iểm thi phân công cán bộ hướng dẫn thí sinh làm thủ tục dự thi</w:t>
      </w:r>
      <w:r w:rsidR="00040010" w:rsidRPr="00DE584F">
        <w:rPr>
          <w:rFonts w:asciiTheme="majorHAnsi" w:eastAsia="Times New Roman" w:hAnsiTheme="majorHAnsi" w:cstheme="majorHAnsi"/>
          <w:sz w:val="24"/>
          <w:szCs w:val="24"/>
        </w:rPr>
        <w:t>,</w:t>
      </w:r>
      <w:r w:rsidR="00616F67" w:rsidRPr="00DE584F">
        <w:rPr>
          <w:rFonts w:asciiTheme="majorHAnsi" w:eastAsia="Times New Roman" w:hAnsiTheme="majorHAnsi" w:cstheme="majorHAnsi"/>
          <w:sz w:val="24"/>
          <w:szCs w:val="24"/>
        </w:rPr>
        <w:t xml:space="preserve"> phổ biến quy chế thi; ghi xác nhận những sai sót về họ, tên, đối tượng, hộ khẩu thường trú</w:t>
      </w:r>
      <w:r w:rsidR="00332548" w:rsidRPr="00DE584F">
        <w:rPr>
          <w:rFonts w:asciiTheme="majorHAnsi" w:eastAsia="Times New Roman" w:hAnsiTheme="majorHAnsi" w:cstheme="majorHAnsi"/>
          <w:sz w:val="24"/>
          <w:szCs w:val="24"/>
        </w:rPr>
        <w:t>,...</w:t>
      </w:r>
      <w:r w:rsidR="00616F67" w:rsidRPr="00DE584F">
        <w:rPr>
          <w:rFonts w:asciiTheme="majorHAnsi" w:eastAsia="Times New Roman" w:hAnsiTheme="majorHAnsi" w:cstheme="majorHAnsi"/>
          <w:sz w:val="24"/>
          <w:szCs w:val="24"/>
        </w:rPr>
        <w:t xml:space="preserve">của thí sinh và chuyển những thông tin này cho Ban Thư ký Hội đồng thi xem xét, cập nhật vào </w:t>
      </w:r>
      <w:r w:rsidR="00D2509F" w:rsidRPr="00DE584F">
        <w:rPr>
          <w:rFonts w:asciiTheme="majorHAnsi" w:eastAsia="Times New Roman" w:hAnsiTheme="majorHAnsi" w:cstheme="majorHAnsi"/>
          <w:sz w:val="24"/>
          <w:szCs w:val="24"/>
        </w:rPr>
        <w:t>P</w:t>
      </w:r>
      <w:r w:rsidR="00616F67" w:rsidRPr="00DE584F">
        <w:rPr>
          <w:rFonts w:asciiTheme="majorHAnsi" w:eastAsia="Times New Roman" w:hAnsiTheme="majorHAnsi" w:cstheme="majorHAnsi"/>
          <w:sz w:val="24"/>
          <w:szCs w:val="24"/>
        </w:rPr>
        <w:t>hần mềm quản lý thi.</w:t>
      </w:r>
    </w:p>
    <w:p w14:paraId="24685493" w14:textId="77777777" w:rsidR="00616F67" w:rsidRPr="00DE584F" w:rsidRDefault="000D61DC"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2.</w:t>
      </w:r>
      <w:r w:rsidR="00616F67" w:rsidRPr="00DE584F">
        <w:rPr>
          <w:rFonts w:asciiTheme="majorHAnsi" w:eastAsia="Times New Roman" w:hAnsiTheme="majorHAnsi" w:cstheme="majorHAnsi"/>
          <w:sz w:val="24"/>
          <w:szCs w:val="24"/>
        </w:rPr>
        <w:t xml:space="preserve"> Trước mỗi buổi thi,</w:t>
      </w:r>
      <w:r w:rsidR="00A73070" w:rsidRPr="00DE584F">
        <w:rPr>
          <w:rFonts w:asciiTheme="majorHAnsi" w:eastAsia="Times New Roman" w:hAnsiTheme="majorHAnsi" w:cstheme="majorHAnsi"/>
          <w:sz w:val="24"/>
          <w:szCs w:val="24"/>
        </w:rPr>
        <w:t xml:space="preserve"> </w:t>
      </w:r>
      <w:r w:rsidR="00616F67" w:rsidRPr="00DE584F">
        <w:rPr>
          <w:rFonts w:asciiTheme="majorHAnsi" w:eastAsia="Times New Roman" w:hAnsiTheme="majorHAnsi" w:cstheme="majorHAnsi"/>
          <w:sz w:val="24"/>
          <w:szCs w:val="24"/>
        </w:rPr>
        <w:t xml:space="preserve">Trưởng Điểm thi đảm bảo các phương tiện thu, phát thông tin (nếu có) của tất cả những người làm nhiệm vụ tại Điểm thi phải được lưu giữ tại phòng trực của Điểm thi. </w:t>
      </w:r>
    </w:p>
    <w:p w14:paraId="518150C9" w14:textId="7C00447C" w:rsidR="00D07C8C" w:rsidRPr="00DE584F" w:rsidRDefault="000D61DC"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rPr>
        <w:t>3.</w:t>
      </w:r>
      <w:r w:rsidR="00616F67" w:rsidRPr="00DE584F">
        <w:rPr>
          <w:rFonts w:asciiTheme="majorHAnsi" w:eastAsia="Times New Roman" w:hAnsiTheme="majorHAnsi" w:cstheme="majorHAnsi"/>
          <w:sz w:val="24"/>
          <w:szCs w:val="24"/>
        </w:rPr>
        <w:t xml:space="preserve"> </w:t>
      </w:r>
      <w:r w:rsidR="000C07EA" w:rsidRPr="00DE584F">
        <w:rPr>
          <w:rFonts w:asciiTheme="majorHAnsi" w:eastAsia="Times New Roman" w:hAnsiTheme="majorHAnsi" w:cstheme="majorHAnsi"/>
          <w:sz w:val="24"/>
          <w:szCs w:val="24"/>
        </w:rPr>
        <w:t xml:space="preserve">Trưởng Điểm thi quy định một số cách đánh số báo danh trong phòng thi cho từng buổi thi tại Điểm thi. Trước mỗi buổi thi, </w:t>
      </w:r>
      <w:r w:rsidR="00BE371E" w:rsidRPr="00DE584F">
        <w:rPr>
          <w:rFonts w:asciiTheme="majorHAnsi" w:eastAsia="Times New Roman" w:hAnsiTheme="majorHAnsi" w:cstheme="majorHAnsi"/>
          <w:sz w:val="24"/>
          <w:szCs w:val="24"/>
        </w:rPr>
        <w:t>tổ chức bốc thăm để phân công cán bộ coi thi (</w:t>
      </w:r>
      <w:proofErr w:type="spellStart"/>
      <w:r w:rsidR="00BE371E" w:rsidRPr="00DE584F">
        <w:rPr>
          <w:rFonts w:asciiTheme="majorHAnsi" w:eastAsia="Times New Roman" w:hAnsiTheme="majorHAnsi" w:cstheme="majorHAnsi"/>
          <w:sz w:val="24"/>
          <w:szCs w:val="24"/>
        </w:rPr>
        <w:t>CBCT</w:t>
      </w:r>
      <w:proofErr w:type="spellEnd"/>
      <w:r w:rsidR="00BE371E" w:rsidRPr="00DE584F">
        <w:rPr>
          <w:rFonts w:asciiTheme="majorHAnsi" w:eastAsia="Times New Roman" w:hAnsiTheme="majorHAnsi" w:cstheme="majorHAnsi"/>
          <w:sz w:val="24"/>
          <w:szCs w:val="24"/>
        </w:rPr>
        <w:t xml:space="preserve">), cán bộ giám sát phòng thi; </w:t>
      </w:r>
      <w:r w:rsidR="000C07EA" w:rsidRPr="00DE584F">
        <w:rPr>
          <w:rFonts w:asciiTheme="majorHAnsi" w:eastAsia="Times New Roman" w:hAnsiTheme="majorHAnsi" w:cstheme="majorHAnsi"/>
          <w:sz w:val="24"/>
          <w:szCs w:val="24"/>
        </w:rPr>
        <w:t xml:space="preserve">một đại diện </w:t>
      </w:r>
      <w:proofErr w:type="spellStart"/>
      <w:r w:rsidR="000C07EA" w:rsidRPr="00DE584F">
        <w:rPr>
          <w:rFonts w:asciiTheme="majorHAnsi" w:eastAsia="Times New Roman" w:hAnsiTheme="majorHAnsi" w:cstheme="majorHAnsi"/>
          <w:sz w:val="24"/>
          <w:szCs w:val="24"/>
        </w:rPr>
        <w:t>CBCT</w:t>
      </w:r>
      <w:proofErr w:type="spellEnd"/>
      <w:r w:rsidR="000C07EA" w:rsidRPr="00DE584F">
        <w:rPr>
          <w:rFonts w:asciiTheme="majorHAnsi" w:eastAsia="Times New Roman" w:hAnsiTheme="majorHAnsi" w:cstheme="majorHAnsi"/>
          <w:sz w:val="24"/>
          <w:szCs w:val="24"/>
        </w:rPr>
        <w:t xml:space="preserve"> thực hiện việc bắt thăm cách đánh số báo danh chung cho tất cả các phòng thi của Điểm thi, bảo đảm không trùng với cách đánh số báo danh của các buổi thi trước</w:t>
      </w:r>
      <w:r w:rsidR="00BE371E" w:rsidRPr="00DE584F">
        <w:rPr>
          <w:rFonts w:asciiTheme="majorHAnsi" w:eastAsia="Times New Roman" w:hAnsiTheme="majorHAnsi" w:cstheme="majorHAnsi"/>
          <w:sz w:val="24"/>
          <w:szCs w:val="24"/>
          <w:lang w:val="vi-VN"/>
        </w:rPr>
        <w:t>.</w:t>
      </w:r>
    </w:p>
    <w:p w14:paraId="69051080" w14:textId="0D72A524" w:rsidR="00843D67" w:rsidRPr="00DE584F" w:rsidRDefault="00D40B5B" w:rsidP="007F4BE6">
      <w:pPr>
        <w:widowControl w:val="0"/>
        <w:spacing w:before="120" w:after="120" w:line="240" w:lineRule="auto"/>
        <w:ind w:firstLine="227"/>
        <w:jc w:val="both"/>
        <w:rPr>
          <w:rFonts w:asciiTheme="majorHAnsi" w:hAnsiTheme="majorHAnsi" w:cstheme="majorHAnsi"/>
          <w:sz w:val="24"/>
          <w:szCs w:val="24"/>
        </w:rPr>
      </w:pPr>
      <w:r w:rsidRPr="00DE584F">
        <w:rPr>
          <w:rFonts w:asciiTheme="majorHAnsi" w:eastAsia="Times New Roman" w:hAnsiTheme="majorHAnsi" w:cstheme="majorHAnsi"/>
          <w:sz w:val="24"/>
          <w:szCs w:val="24"/>
        </w:rPr>
        <w:t>4. K</w:t>
      </w:r>
      <w:r w:rsidR="00BB6388" w:rsidRPr="00DE584F">
        <w:rPr>
          <w:rFonts w:asciiTheme="majorHAnsi" w:eastAsia="Times New Roman" w:hAnsiTheme="majorHAnsi" w:cstheme="majorHAnsi"/>
          <w:sz w:val="24"/>
          <w:szCs w:val="24"/>
        </w:rPr>
        <w:t xml:space="preserve">hi </w:t>
      </w:r>
      <w:r w:rsidR="00843D67" w:rsidRPr="00DE584F">
        <w:rPr>
          <w:rFonts w:asciiTheme="majorHAnsi" w:eastAsia="Times New Roman" w:hAnsiTheme="majorHAnsi" w:cstheme="majorHAnsi"/>
          <w:sz w:val="24"/>
          <w:szCs w:val="24"/>
        </w:rPr>
        <w:t xml:space="preserve">giao túi đề thi của mỗi buổi thi, Trưởng Điểm thi tổ chức </w:t>
      </w:r>
      <w:r w:rsidR="00843D67" w:rsidRPr="00DE584F">
        <w:rPr>
          <w:rFonts w:asciiTheme="majorHAnsi" w:hAnsiTheme="majorHAnsi" w:cstheme="majorHAnsi"/>
          <w:sz w:val="24"/>
          <w:szCs w:val="24"/>
        </w:rPr>
        <w:t xml:space="preserve">cho </w:t>
      </w:r>
      <w:proofErr w:type="spellStart"/>
      <w:r w:rsidR="00A73070" w:rsidRPr="00DE584F">
        <w:rPr>
          <w:rFonts w:asciiTheme="majorHAnsi" w:eastAsia="Times New Roman" w:hAnsiTheme="majorHAnsi" w:cstheme="majorHAnsi"/>
          <w:sz w:val="24"/>
          <w:szCs w:val="24"/>
        </w:rPr>
        <w:t>CBCT</w:t>
      </w:r>
      <w:proofErr w:type="spellEnd"/>
      <w:r w:rsidR="00A73070" w:rsidRPr="00DE584F">
        <w:rPr>
          <w:rFonts w:asciiTheme="majorHAnsi" w:hAnsiTheme="majorHAnsi" w:cstheme="majorHAnsi"/>
          <w:sz w:val="24"/>
          <w:szCs w:val="24"/>
        </w:rPr>
        <w:t xml:space="preserve"> </w:t>
      </w:r>
      <w:r w:rsidR="00843D67" w:rsidRPr="00DE584F">
        <w:rPr>
          <w:rFonts w:asciiTheme="majorHAnsi" w:hAnsiTheme="majorHAnsi" w:cstheme="majorHAnsi"/>
          <w:sz w:val="24"/>
          <w:szCs w:val="24"/>
        </w:rPr>
        <w:t xml:space="preserve">nhận đề thi bốc thăm </w:t>
      </w:r>
      <w:r w:rsidR="00843D67" w:rsidRPr="00DE584F">
        <w:rPr>
          <w:rFonts w:asciiTheme="majorHAnsi" w:eastAsia="Times New Roman" w:hAnsiTheme="majorHAnsi" w:cstheme="majorHAnsi"/>
          <w:sz w:val="24"/>
          <w:szCs w:val="24"/>
        </w:rPr>
        <w:t xml:space="preserve">thứ tự </w:t>
      </w:r>
      <w:r w:rsidR="00843D67" w:rsidRPr="00DE584F">
        <w:rPr>
          <w:rFonts w:asciiTheme="majorHAnsi" w:hAnsiTheme="majorHAnsi" w:cstheme="majorHAnsi"/>
          <w:sz w:val="24"/>
          <w:szCs w:val="24"/>
        </w:rPr>
        <w:t xml:space="preserve">phát đề thi và yêu cầu phát đề thi tại phòng thi đúng theo </w:t>
      </w:r>
      <w:r w:rsidR="00843D67" w:rsidRPr="00DE584F">
        <w:rPr>
          <w:rFonts w:asciiTheme="majorHAnsi" w:eastAsia="Times New Roman" w:hAnsiTheme="majorHAnsi" w:cstheme="majorHAnsi"/>
          <w:sz w:val="24"/>
          <w:szCs w:val="24"/>
        </w:rPr>
        <w:t xml:space="preserve">thứ tự </w:t>
      </w:r>
      <w:r w:rsidR="00843D67" w:rsidRPr="00DE584F">
        <w:rPr>
          <w:rFonts w:asciiTheme="majorHAnsi" w:hAnsiTheme="majorHAnsi" w:cstheme="majorHAnsi"/>
          <w:sz w:val="24"/>
          <w:szCs w:val="24"/>
        </w:rPr>
        <w:t xml:space="preserve">đã bốc thăm được. </w:t>
      </w:r>
      <w:r w:rsidR="00F96B5E" w:rsidRPr="00DE584F">
        <w:rPr>
          <w:rFonts w:asciiTheme="majorHAnsi" w:hAnsiTheme="majorHAnsi" w:cstheme="majorHAnsi"/>
          <w:sz w:val="24"/>
          <w:szCs w:val="24"/>
        </w:rPr>
        <w:t>Trong đó, c</w:t>
      </w:r>
      <w:r w:rsidR="00843D67" w:rsidRPr="00DE584F">
        <w:rPr>
          <w:rFonts w:asciiTheme="majorHAnsi" w:hAnsiTheme="majorHAnsi" w:cstheme="majorHAnsi"/>
          <w:sz w:val="24"/>
          <w:szCs w:val="24"/>
        </w:rPr>
        <w:t xml:space="preserve">ần </w:t>
      </w:r>
      <w:r w:rsidR="00F96B5E" w:rsidRPr="00DE584F">
        <w:rPr>
          <w:rFonts w:asciiTheme="majorHAnsi" w:hAnsiTheme="majorHAnsi" w:cstheme="majorHAnsi"/>
          <w:sz w:val="24"/>
          <w:szCs w:val="24"/>
        </w:rPr>
        <w:t xml:space="preserve">đặc biệt </w:t>
      </w:r>
      <w:r w:rsidR="00843D67" w:rsidRPr="00DE584F">
        <w:rPr>
          <w:rFonts w:asciiTheme="majorHAnsi" w:hAnsiTheme="majorHAnsi" w:cstheme="majorHAnsi"/>
          <w:sz w:val="24"/>
          <w:szCs w:val="24"/>
        </w:rPr>
        <w:t>lưu ý</w:t>
      </w:r>
      <w:r w:rsidR="00F96B5E" w:rsidRPr="00DE584F">
        <w:rPr>
          <w:rFonts w:asciiTheme="majorHAnsi" w:hAnsiTheme="majorHAnsi" w:cstheme="majorHAnsi"/>
          <w:sz w:val="24"/>
          <w:szCs w:val="24"/>
        </w:rPr>
        <w:t xml:space="preserve"> nhắc nhở</w:t>
      </w:r>
      <w:r w:rsidR="00843D67" w:rsidRPr="00DE584F">
        <w:rPr>
          <w:rFonts w:asciiTheme="majorHAnsi" w:hAnsiTheme="majorHAnsi" w:cstheme="majorHAnsi"/>
          <w:sz w:val="24"/>
          <w:szCs w:val="24"/>
        </w:rPr>
        <w:t xml:space="preserve"> </w:t>
      </w:r>
      <w:proofErr w:type="spellStart"/>
      <w:r w:rsidR="00843D67" w:rsidRPr="00DE584F">
        <w:rPr>
          <w:rFonts w:asciiTheme="majorHAnsi" w:eastAsia="Times New Roman" w:hAnsiTheme="majorHAnsi" w:cstheme="majorHAnsi"/>
          <w:sz w:val="24"/>
          <w:szCs w:val="24"/>
        </w:rPr>
        <w:t>CBCT</w:t>
      </w:r>
      <w:proofErr w:type="spellEnd"/>
      <w:r w:rsidR="00843D67" w:rsidRPr="00DE584F">
        <w:rPr>
          <w:rFonts w:asciiTheme="majorHAnsi" w:hAnsiTheme="majorHAnsi" w:cstheme="majorHAnsi"/>
          <w:sz w:val="24"/>
          <w:szCs w:val="24"/>
        </w:rPr>
        <w:t xml:space="preserve"> bài thi tổ hợ</w:t>
      </w:r>
      <w:r w:rsidR="005471FD" w:rsidRPr="00DE584F">
        <w:rPr>
          <w:rFonts w:asciiTheme="majorHAnsi" w:hAnsiTheme="majorHAnsi" w:cstheme="majorHAnsi"/>
          <w:sz w:val="24"/>
          <w:szCs w:val="24"/>
        </w:rPr>
        <w:t>p</w:t>
      </w:r>
      <w:r w:rsidR="00843D67" w:rsidRPr="00DE584F">
        <w:rPr>
          <w:rFonts w:asciiTheme="majorHAnsi" w:hAnsiTheme="majorHAnsi" w:cstheme="majorHAnsi"/>
          <w:sz w:val="24"/>
          <w:szCs w:val="24"/>
        </w:rPr>
        <w:t xml:space="preserve"> </w:t>
      </w:r>
      <w:r w:rsidR="005471FD" w:rsidRPr="00DE584F">
        <w:rPr>
          <w:rFonts w:asciiTheme="majorHAnsi" w:hAnsiTheme="majorHAnsi" w:cstheme="majorHAnsi"/>
          <w:sz w:val="24"/>
          <w:szCs w:val="24"/>
        </w:rPr>
        <w:t xml:space="preserve">phát đề thi các môn </w:t>
      </w:r>
      <w:r w:rsidR="005471FD" w:rsidRPr="00DE584F">
        <w:rPr>
          <w:rFonts w:asciiTheme="majorHAnsi" w:hAnsiTheme="majorHAnsi" w:cstheme="majorHAnsi"/>
          <w:sz w:val="24"/>
          <w:szCs w:val="24"/>
          <w:lang w:val="vi-VN"/>
        </w:rPr>
        <w:t>thi thành phần của bài thi tổ hợp</w:t>
      </w:r>
      <w:r w:rsidR="005471FD" w:rsidRPr="00DE584F">
        <w:rPr>
          <w:rFonts w:asciiTheme="majorHAnsi" w:hAnsiTheme="majorHAnsi" w:cstheme="majorHAnsi"/>
          <w:sz w:val="24"/>
          <w:szCs w:val="24"/>
        </w:rPr>
        <w:t xml:space="preserve"> thống nhất theo thứ tự đã bốc thăm </w:t>
      </w:r>
      <w:r w:rsidR="00843D67" w:rsidRPr="00DE584F">
        <w:rPr>
          <w:rFonts w:asciiTheme="majorHAnsi" w:hAnsiTheme="majorHAnsi" w:cstheme="majorHAnsi"/>
          <w:sz w:val="24"/>
          <w:szCs w:val="24"/>
        </w:rPr>
        <w:t xml:space="preserve">để các môn thi thành phần của thí sinh có cùng một mã đề thi. </w:t>
      </w:r>
      <w:bookmarkStart w:id="0" w:name="_GoBack"/>
      <w:bookmarkEnd w:id="0"/>
    </w:p>
    <w:p w14:paraId="0256E468" w14:textId="77777777" w:rsidR="00843D67" w:rsidRPr="00DE584F" w:rsidRDefault="00843D67"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Lưu ý: </w:t>
      </w:r>
      <w:r w:rsidR="00F96B5E" w:rsidRPr="00DE584F">
        <w:rPr>
          <w:rFonts w:asciiTheme="majorHAnsi" w:eastAsia="Times New Roman" w:hAnsiTheme="majorHAnsi" w:cstheme="majorHAnsi"/>
          <w:sz w:val="24"/>
          <w:szCs w:val="24"/>
        </w:rPr>
        <w:t xml:space="preserve">Để </w:t>
      </w:r>
      <w:r w:rsidRPr="00DE584F">
        <w:rPr>
          <w:rFonts w:asciiTheme="majorHAnsi" w:eastAsia="Times New Roman" w:hAnsiTheme="majorHAnsi" w:cstheme="majorHAnsi"/>
          <w:sz w:val="24"/>
          <w:szCs w:val="24"/>
        </w:rPr>
        <w:t>đảm bảo tính ngẫu nhiên, khách quan</w:t>
      </w:r>
      <w:r w:rsidR="00F96B5E" w:rsidRPr="00DE584F">
        <w:rPr>
          <w:rFonts w:asciiTheme="majorHAnsi" w:eastAsia="Times New Roman" w:hAnsiTheme="majorHAnsi" w:cstheme="majorHAnsi"/>
          <w:sz w:val="24"/>
          <w:szCs w:val="24"/>
        </w:rPr>
        <w:t>, việc bốc thăm phải</w:t>
      </w:r>
      <w:r w:rsidRPr="00DE584F">
        <w:rPr>
          <w:rFonts w:asciiTheme="majorHAnsi" w:eastAsia="Times New Roman" w:hAnsiTheme="majorHAnsi" w:cstheme="majorHAnsi"/>
          <w:sz w:val="24"/>
          <w:szCs w:val="24"/>
        </w:rPr>
        <w:t xml:space="preserve"> được tiến hành như sau:</w:t>
      </w:r>
    </w:p>
    <w:p w14:paraId="5A851E74" w14:textId="77777777" w:rsidR="00843D67" w:rsidRPr="00DE584F" w:rsidRDefault="00843D67"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Phiếu thăm phải được xáo trộn ngẫu nhiên trước khi bốc thăm;</w:t>
      </w:r>
    </w:p>
    <w:p w14:paraId="3FEE3C95" w14:textId="77777777" w:rsidR="00843D67" w:rsidRPr="00DE584F" w:rsidRDefault="00843D67"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w:t>
      </w:r>
      <w:proofErr w:type="spellStart"/>
      <w:r w:rsidR="00A73070" w:rsidRPr="00DE584F">
        <w:rPr>
          <w:rFonts w:asciiTheme="majorHAnsi" w:eastAsia="Times New Roman" w:hAnsiTheme="majorHAnsi" w:cstheme="majorHAnsi"/>
          <w:sz w:val="24"/>
          <w:szCs w:val="24"/>
        </w:rPr>
        <w:t>CBCT</w:t>
      </w:r>
      <w:proofErr w:type="spellEnd"/>
      <w:r w:rsidR="00A73070" w:rsidRPr="00DE584F">
        <w:rPr>
          <w:rFonts w:asciiTheme="majorHAnsi" w:eastAsia="Times New Roman" w:hAnsiTheme="majorHAnsi" w:cstheme="majorHAnsi"/>
          <w:sz w:val="24"/>
          <w:szCs w:val="24"/>
        </w:rPr>
        <w:t xml:space="preserve"> </w:t>
      </w:r>
      <w:r w:rsidRPr="00DE584F">
        <w:rPr>
          <w:rFonts w:asciiTheme="majorHAnsi" w:eastAsia="Times New Roman" w:hAnsiTheme="majorHAnsi" w:cstheme="majorHAnsi"/>
          <w:sz w:val="24"/>
          <w:szCs w:val="24"/>
        </w:rPr>
        <w:t xml:space="preserve">phải tự bốc thăm (không nhờ người khác làm hộ). </w:t>
      </w:r>
    </w:p>
    <w:p w14:paraId="3196F4F3" w14:textId="77777777" w:rsidR="00606742" w:rsidRPr="00DE584F" w:rsidRDefault="008E6510" w:rsidP="007F4BE6">
      <w:pPr>
        <w:widowControl w:val="0"/>
        <w:spacing w:before="120" w:after="120" w:line="240" w:lineRule="auto"/>
        <w:ind w:firstLine="227"/>
        <w:rPr>
          <w:rFonts w:asciiTheme="majorHAnsi" w:hAnsiTheme="majorHAnsi" w:cstheme="majorHAnsi"/>
          <w:b/>
          <w:bCs/>
          <w:sz w:val="24"/>
          <w:szCs w:val="24"/>
        </w:rPr>
      </w:pPr>
      <w:r w:rsidRPr="00DE584F">
        <w:rPr>
          <w:rFonts w:asciiTheme="majorHAnsi" w:hAnsiTheme="majorHAnsi" w:cstheme="majorHAnsi"/>
          <w:b/>
          <w:bCs/>
          <w:sz w:val="24"/>
          <w:szCs w:val="24"/>
        </w:rPr>
        <w:br w:type="page"/>
      </w:r>
      <w:r w:rsidR="00606742" w:rsidRPr="00DE584F">
        <w:rPr>
          <w:rFonts w:asciiTheme="majorHAnsi" w:hAnsiTheme="majorHAnsi" w:cstheme="majorHAnsi"/>
          <w:b/>
          <w:bCs/>
          <w:sz w:val="24"/>
          <w:szCs w:val="24"/>
        </w:rPr>
        <w:lastRenderedPageBreak/>
        <w:t xml:space="preserve">Phần II. Quy định đối với cán bộ coi thi và </w:t>
      </w:r>
      <w:r w:rsidR="00A11378" w:rsidRPr="00DE584F">
        <w:rPr>
          <w:rFonts w:asciiTheme="majorHAnsi" w:hAnsiTheme="majorHAnsi" w:cstheme="majorHAnsi"/>
          <w:b/>
          <w:bCs/>
          <w:sz w:val="24"/>
          <w:szCs w:val="24"/>
        </w:rPr>
        <w:t xml:space="preserve">các </w:t>
      </w:r>
      <w:r w:rsidR="00606742" w:rsidRPr="00DE584F">
        <w:rPr>
          <w:rFonts w:asciiTheme="majorHAnsi" w:hAnsiTheme="majorHAnsi" w:cstheme="majorHAnsi"/>
          <w:b/>
          <w:bCs/>
          <w:sz w:val="24"/>
          <w:szCs w:val="24"/>
        </w:rPr>
        <w:t>cán bộ liên quan tại Điểm thi</w:t>
      </w:r>
    </w:p>
    <w:p w14:paraId="073FD96F" w14:textId="77777777"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b/>
          <w:sz w:val="24"/>
          <w:szCs w:val="24"/>
        </w:rPr>
      </w:pPr>
      <w:r w:rsidRPr="00DE584F">
        <w:rPr>
          <w:rFonts w:asciiTheme="majorHAnsi" w:eastAsia="Times New Roman" w:hAnsiTheme="majorHAnsi" w:cstheme="majorHAnsi"/>
          <w:b/>
          <w:sz w:val="24"/>
          <w:szCs w:val="24"/>
        </w:rPr>
        <w:t>1. Cán bộ coi thi</w:t>
      </w:r>
    </w:p>
    <w:p w14:paraId="378531EB" w14:textId="77777777" w:rsidR="00F25EFB" w:rsidRPr="00DE584F" w:rsidRDefault="00F25EFB" w:rsidP="007F4BE6">
      <w:pPr>
        <w:widowControl w:val="0"/>
        <w:spacing w:before="120" w:after="120" w:line="240" w:lineRule="auto"/>
        <w:ind w:firstLine="227"/>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a) Phải có mặt đúng giờ tại Điểm thi để làm nhiệm vụ; trong khi thực hiện nhiệm vụ coi thi, không được mang các thiết bị thu phát thông tin; không được làm việc riêng, không được hút thuốc, không được sử dụng đồ uống có cồn;</w:t>
      </w:r>
    </w:p>
    <w:p w14:paraId="0BD8DFDD" w14:textId="137D0A63" w:rsidR="00F25EFB" w:rsidRPr="00DE584F" w:rsidRDefault="00F25EFB" w:rsidP="007F4BE6">
      <w:pPr>
        <w:widowControl w:val="0"/>
        <w:spacing w:before="120" w:after="120" w:line="240" w:lineRule="auto"/>
        <w:ind w:firstLine="227"/>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b) Khi có hiệu lệnh, CBCT thứ nhất gọi tên thí sinh vào phòng thi, CBCT thứ hai dùng Thẻ dự thi và Danh sách ảnh của thí sinh để đối chiếu, nhận diện thí sinh; hướng dẫn thí sinh ngồi đúng chỗ quy định và kiểm tra các vật dụng thí sinh mang vào phòng thi, tuyệt đối không để thí sinh mang vào phòng thi các tài liệu và vật dụng bị cấm theo quy định tại Điều 14 Quy chế </w:t>
      </w:r>
      <w:r w:rsidR="00CE32BB" w:rsidRPr="00DE584F">
        <w:rPr>
          <w:rFonts w:asciiTheme="majorHAnsi" w:hAnsiTheme="majorHAnsi" w:cstheme="majorHAnsi"/>
          <w:sz w:val="24"/>
          <w:szCs w:val="24"/>
          <w:lang w:val="vi-VN"/>
        </w:rPr>
        <w:t>thi</w:t>
      </w:r>
      <w:r w:rsidRPr="00DE584F">
        <w:rPr>
          <w:rFonts w:asciiTheme="majorHAnsi" w:hAnsiTheme="majorHAnsi" w:cstheme="majorHAnsi"/>
          <w:sz w:val="24"/>
          <w:szCs w:val="24"/>
          <w:lang w:val="vi-VN"/>
        </w:rPr>
        <w:t xml:space="preserve">; </w:t>
      </w:r>
    </w:p>
    <w:p w14:paraId="1A10CC72" w14:textId="1F83CCFD" w:rsidR="00F25EFB" w:rsidRPr="00DE584F" w:rsidRDefault="00F25EFB" w:rsidP="007F4BE6">
      <w:pPr>
        <w:widowControl w:val="0"/>
        <w:spacing w:before="120" w:after="120" w:line="240" w:lineRule="auto"/>
        <w:ind w:firstLine="227"/>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c) Khi có hiệu lệnh, CBCT thứ nhất đi nhận đề thi, CBCT thứ hai nhắc nhở thí sinh những điều cần thiết về kỷ luật phòng thi</w:t>
      </w:r>
      <w:r w:rsidR="009D33E9" w:rsidRPr="00DE584F">
        <w:rPr>
          <w:rFonts w:asciiTheme="majorHAnsi" w:hAnsiTheme="majorHAnsi" w:cstheme="majorHAnsi"/>
          <w:sz w:val="24"/>
          <w:szCs w:val="24"/>
        </w:rPr>
        <w:t xml:space="preserve"> và yêu cầu </w:t>
      </w:r>
      <w:r w:rsidR="009D33E9" w:rsidRPr="00DE584F">
        <w:rPr>
          <w:rFonts w:asciiTheme="majorHAnsi" w:hAnsiTheme="majorHAnsi" w:cstheme="majorHAnsi"/>
          <w:sz w:val="24"/>
          <w:szCs w:val="24"/>
          <w:lang w:val="vi-VN"/>
        </w:rPr>
        <w:t>thí sinh tự kiểm tra để không mang vào phòng thi các tài liệu và vật dụng bị cấm theo quy định tại Điều 14 Quy chế thi</w:t>
      </w:r>
      <w:r w:rsidRPr="00DE584F">
        <w:rPr>
          <w:rFonts w:asciiTheme="majorHAnsi" w:hAnsiTheme="majorHAnsi" w:cstheme="majorHAnsi"/>
          <w:sz w:val="24"/>
          <w:szCs w:val="24"/>
          <w:lang w:val="vi-VN"/>
        </w:rPr>
        <w:t>; 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 của giấy thi trước khi làm bài;</w:t>
      </w:r>
    </w:p>
    <w:p w14:paraId="7614A71D" w14:textId="77777777" w:rsidR="00F25EFB" w:rsidRPr="00DE584F" w:rsidRDefault="00F25EFB" w:rsidP="007F4BE6">
      <w:pPr>
        <w:widowControl w:val="0"/>
        <w:spacing w:before="120" w:after="120" w:line="240" w:lineRule="auto"/>
        <w:ind w:firstLine="227"/>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d) Khi có hiệu lệnh, CBCT thứ nhất giơ cao túi đề thi để thí sinh thấy rõ cả mặt trước và mặt sau còn nguyên nhãn niêm phong, yêu cầu hai thí sinh chứng kiến và ký vào biên bản xác nhận bì đề thi còn nguyên nhãn niêm phong; mở bì đựng đề thi, kiểm tra số lượng đề thi (nếu thừa, thiếu hoặc lẫn đề thi khác, cần báo ngay cho Trưởng Điểm thi xử lý); phát đề thi cho từng thí sinh;</w:t>
      </w:r>
    </w:p>
    <w:p w14:paraId="42FA2424" w14:textId="77777777" w:rsidR="00F16BE7" w:rsidRPr="00DE584F" w:rsidRDefault="00F96B5E"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i/>
          <w:sz w:val="24"/>
          <w:szCs w:val="24"/>
        </w:rPr>
        <w:t>Cần đ</w:t>
      </w:r>
      <w:r w:rsidR="00F16BE7" w:rsidRPr="00DE584F">
        <w:rPr>
          <w:rFonts w:asciiTheme="majorHAnsi" w:eastAsia="Times New Roman" w:hAnsiTheme="majorHAnsi" w:cstheme="majorHAnsi"/>
          <w:i/>
          <w:sz w:val="24"/>
          <w:szCs w:val="24"/>
        </w:rPr>
        <w:t>ặc biệt lưu ý với đề thi của bài thi tổ hợp:</w:t>
      </w:r>
      <w:r w:rsidR="00F16BE7" w:rsidRPr="00DE584F">
        <w:rPr>
          <w:rFonts w:asciiTheme="majorHAnsi" w:eastAsia="Times New Roman" w:hAnsiTheme="majorHAnsi" w:cstheme="majorHAnsi"/>
          <w:sz w:val="24"/>
          <w:szCs w:val="24"/>
        </w:rPr>
        <w:t xml:space="preserve"> </w:t>
      </w:r>
      <w:r w:rsidR="00F16BE7" w:rsidRPr="00DE584F">
        <w:rPr>
          <w:rFonts w:asciiTheme="majorHAnsi" w:eastAsia="Times New Roman" w:hAnsiTheme="majorHAnsi" w:cstheme="majorHAnsi"/>
          <w:sz w:val="24"/>
          <w:szCs w:val="24"/>
          <w:lang w:val="vi-VN"/>
        </w:rPr>
        <w:t>Trong túi đựng đề thi của mỗi bài thi tổ hợp có chứa bì đựng đề thi của từng môn thi thành phần tương ứng. CBCT chỉ được cắt bì đề thi và phát đề thi của môn thi thành phần cho thí sinh đúng thời điểm ghi trên Lịch thi.</w:t>
      </w:r>
    </w:p>
    <w:p w14:paraId="11494EE0" w14:textId="4C17BAA6" w:rsidR="005958C5" w:rsidRPr="00DE584F" w:rsidRDefault="00F25EFB"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xml:space="preserve">Ngay sau khi phát đề cho thí sinh, CBCT yêu cầu thí sinh kiểm tra tình trạng đề thi: nếu thấy đề thi bị thiếu trang hoặc rách, nhòe, mờ, thí sinh phải lập tức báo cho CBCT để kịp thời xử lý; nếu không phát hiện </w:t>
      </w:r>
      <w:r w:rsidRPr="00DE584F">
        <w:rPr>
          <w:rFonts w:asciiTheme="majorHAnsi" w:eastAsia="Times New Roman" w:hAnsiTheme="majorHAnsi" w:cstheme="majorHAnsi"/>
          <w:sz w:val="24"/>
          <w:szCs w:val="24"/>
          <w:lang w:val="vi-VN"/>
        </w:rPr>
        <w:lastRenderedPageBreak/>
        <w:t>hoặc để quá sau khi phát đề 10 phút (tính từ giờ phát đề) đối với bài thi Toán, Ngoại ngữ, 05 phút (tính từ giờ phát đề) đối với bài thi Ngữ văn và các môn thi thành phần của bài thi tổ hợp mới báo cáo thì thí sinh phải tự chịu trách nhiệm. Tất cả những trường hợp phát sinh về đề thi, CBCT phải báo cáo cho Trưởng Điểm thi để báo cáo Trưởng ban Coi thi ngay sau khi phát hiện (qua cán bộ giám sát - CBGS)</w:t>
      </w:r>
      <w:r w:rsidRPr="00DE584F">
        <w:rPr>
          <w:rFonts w:asciiTheme="majorHAnsi" w:eastAsia="Times New Roman" w:hAnsiTheme="majorHAnsi" w:cstheme="majorHAnsi"/>
          <w:sz w:val="24"/>
          <w:szCs w:val="24"/>
        </w:rPr>
        <w:t>;</w:t>
      </w:r>
    </w:p>
    <w:p w14:paraId="44639A07" w14:textId="77777777" w:rsidR="00672679" w:rsidRPr="00DE584F" w:rsidRDefault="00672679"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đ) Khi thí sinh bắt đầu làm bài, CBCT thứ nhất đối chiếu ảnh trong Thẻ dự thi và Danh sách ảnh của thí sinh với thí sinh để nhận diện thí sinh, ghi rõ họ tên và ký vào các tờ giấy thi, giấy nháp của thí sinh</w:t>
      </w:r>
      <w:r w:rsidRPr="00DE584F">
        <w:rPr>
          <w:rFonts w:asciiTheme="majorHAnsi" w:eastAsia="Times New Roman" w:hAnsiTheme="majorHAnsi" w:cstheme="majorHAnsi"/>
          <w:sz w:val="24"/>
          <w:szCs w:val="24"/>
        </w:rPr>
        <w:t xml:space="preserve"> </w:t>
      </w:r>
      <w:r w:rsidRPr="00DE584F">
        <w:rPr>
          <w:rFonts w:asciiTheme="majorHAnsi" w:eastAsia="Times New Roman" w:hAnsiTheme="majorHAnsi" w:cstheme="majorHAnsi"/>
          <w:b/>
          <w:sz w:val="24"/>
          <w:szCs w:val="24"/>
          <w:lang w:val="vi-VN"/>
        </w:rPr>
        <w:t>(ký vào ô dành cho CBCT, không được ký vào ô dành cho cán bộ chấm thi)</w:t>
      </w:r>
      <w:r w:rsidRPr="00DE584F">
        <w:rPr>
          <w:rFonts w:asciiTheme="majorHAnsi" w:eastAsia="Times New Roman" w:hAnsiTheme="majorHAnsi" w:cstheme="majorHAnsi"/>
          <w:sz w:val="24"/>
          <w:szCs w:val="24"/>
          <w:lang w:val="vi-VN"/>
        </w:rPr>
        <w:t>; CBCT thứ hai bao quát chung; trong giờ làm bài, một CBCT bao quát từ đầu phòng đến cuối phòng, CBCT còn lại bao quát từ cuối phòng đến đầu phòng cho đến hết giờ thi; CBCT không được đứng gần thí sinh, giúp đỡ thí sinh làm bài thi dưới bất kỳ hình thức nào; chỉ được trả lời công khai tại phòng thi các câu hỏi của thí sinh trong phạm vi quy định;</w:t>
      </w:r>
    </w:p>
    <w:p w14:paraId="3C18D04A" w14:textId="77512EC4" w:rsidR="00606742" w:rsidRPr="00DE584F" w:rsidRDefault="00A14CF0" w:rsidP="007F4BE6">
      <w:pPr>
        <w:widowControl w:val="0"/>
        <w:spacing w:before="120" w:after="120" w:line="240" w:lineRule="auto"/>
        <w:ind w:firstLine="227"/>
        <w:jc w:val="both"/>
        <w:rPr>
          <w:rFonts w:asciiTheme="majorHAnsi" w:eastAsia="Times New Roman" w:hAnsiTheme="majorHAnsi" w:cstheme="majorHAnsi"/>
          <w:spacing w:val="-6"/>
          <w:sz w:val="24"/>
          <w:szCs w:val="24"/>
          <w:lang w:val="vi-VN"/>
        </w:rPr>
      </w:pPr>
      <w:r w:rsidRPr="00DE584F">
        <w:rPr>
          <w:rFonts w:asciiTheme="majorHAnsi" w:eastAsia="Times New Roman" w:hAnsiTheme="majorHAnsi" w:cstheme="majorHAnsi"/>
          <w:sz w:val="24"/>
          <w:szCs w:val="24"/>
          <w:lang w:val="vi-VN"/>
        </w:rPr>
        <w:t xml:space="preserve">e) </w:t>
      </w:r>
      <w:r w:rsidR="00F25EFB" w:rsidRPr="00DE584F">
        <w:rPr>
          <w:rFonts w:asciiTheme="majorHAnsi" w:eastAsia="Times New Roman" w:hAnsiTheme="majorHAnsi" w:cstheme="majorHAnsi"/>
          <w:spacing w:val="-6"/>
          <w:sz w:val="24"/>
          <w:szCs w:val="24"/>
          <w:lang w:val="vi-VN"/>
        </w:rPr>
        <w:t>CBCT ký và ghi họ tên vào các tờ giấy thi, giấy nháp phát bổ sung cho thí sinh được thực hiện theo quy trình quy định tại điểm c, điểm đ khoản này;</w:t>
      </w:r>
    </w:p>
    <w:p w14:paraId="1EFB873E" w14:textId="19A0E143" w:rsidR="00672679" w:rsidRPr="00DE584F" w:rsidRDefault="00A14CF0"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g</w:t>
      </w:r>
      <w:r w:rsidR="00606742" w:rsidRPr="00DE584F">
        <w:rPr>
          <w:rFonts w:asciiTheme="majorHAnsi" w:eastAsia="Times New Roman" w:hAnsiTheme="majorHAnsi" w:cstheme="majorHAnsi"/>
          <w:sz w:val="24"/>
          <w:szCs w:val="24"/>
          <w:lang w:val="vi-VN"/>
        </w:rPr>
        <w:t xml:space="preserve">) CBCT phải bảo vệ đề thi trong giờ thi, không để lọt đề thi ra ngoài phòng thi. </w:t>
      </w:r>
      <w:r w:rsidR="000C07EA" w:rsidRPr="00DE584F">
        <w:rPr>
          <w:rFonts w:asciiTheme="majorHAnsi" w:eastAsia="Times New Roman" w:hAnsiTheme="majorHAnsi" w:cstheme="majorHAnsi"/>
          <w:sz w:val="24"/>
          <w:szCs w:val="24"/>
          <w:lang w:val="vi-VN"/>
        </w:rPr>
        <w:t>Chậm nhất 15 phút sau khi tính giờ làm bài</w:t>
      </w:r>
      <w:r w:rsidR="00672679" w:rsidRPr="00DE584F">
        <w:rPr>
          <w:rFonts w:asciiTheme="majorHAnsi" w:hAnsiTheme="majorHAnsi" w:cstheme="majorHAnsi"/>
          <w:sz w:val="24"/>
          <w:szCs w:val="24"/>
        </w:rPr>
        <w:t xml:space="preserve"> </w:t>
      </w:r>
      <w:r w:rsidR="00672679" w:rsidRPr="00DE584F">
        <w:rPr>
          <w:rFonts w:asciiTheme="majorHAnsi" w:eastAsia="Times New Roman" w:hAnsiTheme="majorHAnsi" w:cstheme="majorHAnsi"/>
          <w:sz w:val="24"/>
          <w:szCs w:val="24"/>
          <w:lang w:val="vi-VN"/>
        </w:rPr>
        <w:t>phút (đối với bài thi độc lập và đối với mỗi môn thành phần trong bài thi tổ hợp)</w:t>
      </w:r>
      <w:r w:rsidR="000C07EA" w:rsidRPr="00DE584F">
        <w:rPr>
          <w:rFonts w:asciiTheme="majorHAnsi" w:eastAsia="Times New Roman" w:hAnsiTheme="majorHAnsi" w:cstheme="majorHAnsi"/>
          <w:sz w:val="24"/>
          <w:szCs w:val="24"/>
          <w:lang w:val="vi-VN"/>
        </w:rPr>
        <w:t>,</w:t>
      </w:r>
      <w:r w:rsidR="00672679" w:rsidRPr="00DE584F">
        <w:rPr>
          <w:rFonts w:asciiTheme="majorHAnsi" w:eastAsia="Times New Roman" w:hAnsiTheme="majorHAnsi" w:cstheme="majorHAnsi"/>
          <w:sz w:val="24"/>
          <w:szCs w:val="24"/>
        </w:rPr>
        <w:t xml:space="preserve"> </w:t>
      </w:r>
      <w:proofErr w:type="spellStart"/>
      <w:r w:rsidR="00672679" w:rsidRPr="00DE584F">
        <w:rPr>
          <w:rFonts w:asciiTheme="majorHAnsi" w:eastAsia="Times New Roman" w:hAnsiTheme="majorHAnsi" w:cstheme="majorHAnsi"/>
          <w:sz w:val="24"/>
          <w:szCs w:val="24"/>
        </w:rPr>
        <w:t>CBCT</w:t>
      </w:r>
      <w:proofErr w:type="spellEnd"/>
      <w:r w:rsidR="00672679" w:rsidRPr="00DE584F">
        <w:rPr>
          <w:rFonts w:asciiTheme="majorHAnsi" w:eastAsia="Times New Roman" w:hAnsiTheme="majorHAnsi" w:cstheme="majorHAnsi"/>
          <w:sz w:val="24"/>
          <w:szCs w:val="24"/>
        </w:rPr>
        <w:t xml:space="preserve"> nộp các đề thi thừa, </w:t>
      </w:r>
      <w:r w:rsidR="0088049B" w:rsidRPr="00DE584F">
        <w:rPr>
          <w:rFonts w:asciiTheme="majorHAnsi" w:eastAsia="Times New Roman" w:hAnsiTheme="majorHAnsi" w:cstheme="majorHAnsi"/>
          <w:sz w:val="24"/>
          <w:szCs w:val="24"/>
          <w:lang w:val="vi-VN"/>
        </w:rPr>
        <w:t xml:space="preserve">đề thi đã sử dụng, </w:t>
      </w:r>
      <w:r w:rsidR="00672679" w:rsidRPr="00DE584F">
        <w:rPr>
          <w:rFonts w:asciiTheme="majorHAnsi" w:eastAsia="Times New Roman" w:hAnsiTheme="majorHAnsi" w:cstheme="majorHAnsi"/>
          <w:sz w:val="24"/>
          <w:szCs w:val="24"/>
          <w:lang w:val="vi-VN"/>
        </w:rPr>
        <w:t>giấy nháp của môn thi thành phần ngay trước đó đã thu của thí sinh</w:t>
      </w:r>
      <w:r w:rsidR="0088049B" w:rsidRPr="00DE584F">
        <w:rPr>
          <w:rFonts w:asciiTheme="majorHAnsi" w:eastAsia="Times New Roman" w:hAnsiTheme="majorHAnsi" w:cstheme="majorHAnsi"/>
          <w:sz w:val="24"/>
          <w:szCs w:val="24"/>
        </w:rPr>
        <w:t xml:space="preserve"> đã được niêm phong</w:t>
      </w:r>
      <w:r w:rsidR="00672679" w:rsidRPr="00DE584F">
        <w:rPr>
          <w:rFonts w:asciiTheme="majorHAnsi" w:eastAsia="Times New Roman" w:hAnsiTheme="majorHAnsi" w:cstheme="majorHAnsi"/>
          <w:sz w:val="24"/>
          <w:szCs w:val="24"/>
        </w:rPr>
        <w:t xml:space="preserve"> cho người được Trưởng Điểm thi phân công</w:t>
      </w:r>
      <w:r w:rsidR="007F4BE6" w:rsidRPr="00DE584F">
        <w:rPr>
          <w:rFonts w:asciiTheme="majorHAnsi" w:eastAsia="Times New Roman" w:hAnsiTheme="majorHAnsi" w:cstheme="majorHAnsi"/>
          <w:sz w:val="24"/>
          <w:szCs w:val="24"/>
        </w:rPr>
        <w:t>;</w:t>
      </w:r>
    </w:p>
    <w:p w14:paraId="32801FA1" w14:textId="77777777" w:rsidR="0088049B" w:rsidRPr="00DE584F" w:rsidRDefault="00A14CF0"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h</w:t>
      </w:r>
      <w:r w:rsidR="00606742" w:rsidRPr="00DE584F">
        <w:rPr>
          <w:rFonts w:asciiTheme="majorHAnsi" w:eastAsia="Times New Roman" w:hAnsiTheme="majorHAnsi" w:cstheme="majorHAnsi"/>
          <w:sz w:val="24"/>
          <w:szCs w:val="24"/>
          <w:lang w:val="vi-VN"/>
        </w:rPr>
        <w:t xml:space="preserve">) </w:t>
      </w:r>
      <w:r w:rsidR="0088049B" w:rsidRPr="00DE584F">
        <w:rPr>
          <w:rFonts w:asciiTheme="majorHAnsi" w:eastAsia="Times New Roman" w:hAnsiTheme="majorHAnsi" w:cstheme="majorHAnsi"/>
          <w:sz w:val="24"/>
          <w:szCs w:val="24"/>
          <w:lang w:val="vi-VN"/>
        </w:rPr>
        <w:t xml:space="preserve">Chỉ cho thí sinh ra khỏi phòng thi sớm nhất sau 2/3 (hai phần ba) thời gian làm bài (đối với bài thi tự luận) sau khi thí sinh đã nộp bài làm, đề thi và giấy nháp. Đối với bài thi/môn thi trắc nghiệm, thí sinh không được ra khỏi phòng thi trong suốt thời gian làm bài. </w:t>
      </w:r>
      <w:r w:rsidR="0088049B" w:rsidRPr="00DE584F">
        <w:rPr>
          <w:rFonts w:asciiTheme="majorHAnsi" w:eastAsia="Times New Roman" w:hAnsiTheme="majorHAnsi" w:cstheme="majorHAnsi"/>
          <w:sz w:val="24"/>
          <w:szCs w:val="24"/>
        </w:rPr>
        <w:t>N</w:t>
      </w:r>
      <w:r w:rsidR="0088049B" w:rsidRPr="00DE584F">
        <w:rPr>
          <w:rFonts w:asciiTheme="majorHAnsi" w:eastAsia="Times New Roman" w:hAnsiTheme="majorHAnsi" w:cstheme="majorHAnsi"/>
          <w:sz w:val="24"/>
          <w:szCs w:val="24"/>
          <w:lang w:val="vi-VN"/>
        </w:rPr>
        <w:t>ếu thí sinh nhất thiết phải tạm thời ra khỏi phòng thi thì CBCT phải báo cho cán bộ giám sát phòng thi để phối hợp thực hiện theo quy định;</w:t>
      </w:r>
    </w:p>
    <w:p w14:paraId="784A2F9D" w14:textId="1B42E38D" w:rsidR="00606742" w:rsidRPr="00DE584F" w:rsidRDefault="00B9754C"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i</w:t>
      </w:r>
      <w:r w:rsidR="00606742" w:rsidRPr="00DE584F">
        <w:rPr>
          <w:rFonts w:asciiTheme="majorHAnsi" w:eastAsia="Times New Roman" w:hAnsiTheme="majorHAnsi" w:cstheme="majorHAnsi"/>
          <w:sz w:val="24"/>
          <w:szCs w:val="24"/>
          <w:lang w:val="vi-VN"/>
        </w:rPr>
        <w:t xml:space="preserve">) Nếu </w:t>
      </w:r>
      <w:r w:rsidR="00BB2CF8" w:rsidRPr="00DE584F">
        <w:rPr>
          <w:rFonts w:asciiTheme="majorHAnsi" w:eastAsia="Times New Roman" w:hAnsiTheme="majorHAnsi" w:cstheme="majorHAnsi"/>
          <w:sz w:val="24"/>
          <w:szCs w:val="24"/>
          <w:lang w:val="vi-VN"/>
        </w:rPr>
        <w:t xml:space="preserve">trong phòng thi </w:t>
      </w:r>
      <w:r w:rsidR="00606742" w:rsidRPr="00DE584F">
        <w:rPr>
          <w:rFonts w:asciiTheme="majorHAnsi" w:eastAsia="Times New Roman" w:hAnsiTheme="majorHAnsi" w:cstheme="majorHAnsi"/>
          <w:sz w:val="24"/>
          <w:szCs w:val="24"/>
          <w:lang w:val="vi-VN"/>
        </w:rPr>
        <w:t>có thí sinh vi phạm kỷ luật</w:t>
      </w:r>
      <w:r w:rsidR="00BB2CF8" w:rsidRPr="00DE584F">
        <w:rPr>
          <w:rFonts w:asciiTheme="majorHAnsi" w:eastAsia="Times New Roman" w:hAnsiTheme="majorHAnsi" w:cstheme="majorHAnsi"/>
          <w:sz w:val="24"/>
          <w:szCs w:val="24"/>
          <w:lang w:val="vi-VN"/>
        </w:rPr>
        <w:t>,</w:t>
      </w:r>
      <w:r w:rsidR="00606742" w:rsidRPr="00DE584F">
        <w:rPr>
          <w:rFonts w:asciiTheme="majorHAnsi" w:eastAsia="Times New Roman" w:hAnsiTheme="majorHAnsi" w:cstheme="majorHAnsi"/>
          <w:sz w:val="24"/>
          <w:szCs w:val="24"/>
          <w:lang w:val="vi-VN"/>
        </w:rPr>
        <w:t xml:space="preserve"> CBCT phải lập biên bản xử lý theo đúng quy định. Nếu có tình huống bất thường </w:t>
      </w:r>
      <w:r w:rsidR="00BB2CF8" w:rsidRPr="00DE584F">
        <w:rPr>
          <w:rFonts w:asciiTheme="majorHAnsi" w:eastAsia="Times New Roman" w:hAnsiTheme="majorHAnsi" w:cstheme="majorHAnsi"/>
          <w:sz w:val="24"/>
          <w:szCs w:val="24"/>
          <w:lang w:val="vi-VN"/>
        </w:rPr>
        <w:t xml:space="preserve">xảy ra, </w:t>
      </w:r>
      <w:r w:rsidR="00606742" w:rsidRPr="00DE584F">
        <w:rPr>
          <w:rFonts w:asciiTheme="majorHAnsi" w:eastAsia="Times New Roman" w:hAnsiTheme="majorHAnsi" w:cstheme="majorHAnsi"/>
          <w:sz w:val="24"/>
          <w:szCs w:val="24"/>
          <w:lang w:val="vi-VN"/>
        </w:rPr>
        <w:t>phải báo cáo ngay cho Trưởng Điểm thi</w:t>
      </w:r>
      <w:r w:rsidR="007F4BE6" w:rsidRPr="00DE584F">
        <w:rPr>
          <w:rFonts w:asciiTheme="majorHAnsi" w:eastAsia="Times New Roman" w:hAnsiTheme="majorHAnsi" w:cstheme="majorHAnsi"/>
          <w:sz w:val="24"/>
          <w:szCs w:val="24"/>
        </w:rPr>
        <w:t>;</w:t>
      </w:r>
    </w:p>
    <w:p w14:paraId="511188DA" w14:textId="24692828" w:rsidR="00606742" w:rsidRPr="00DE584F" w:rsidRDefault="00B9754C"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k</w:t>
      </w:r>
      <w:r w:rsidR="00606742" w:rsidRPr="00DE584F">
        <w:rPr>
          <w:rFonts w:asciiTheme="majorHAnsi" w:eastAsia="Times New Roman" w:hAnsiTheme="majorHAnsi" w:cstheme="majorHAnsi"/>
          <w:sz w:val="24"/>
          <w:szCs w:val="24"/>
          <w:lang w:val="vi-VN"/>
        </w:rPr>
        <w:t xml:space="preserve">) Trước khi hết giờ làm bài 15 phút (đối với bài thi độc lập và đối với mỗi môn thi thành phần </w:t>
      </w:r>
      <w:r w:rsidR="00BB2CF8" w:rsidRPr="00DE584F">
        <w:rPr>
          <w:rFonts w:asciiTheme="majorHAnsi" w:eastAsia="Times New Roman" w:hAnsiTheme="majorHAnsi" w:cstheme="majorHAnsi"/>
          <w:sz w:val="24"/>
          <w:szCs w:val="24"/>
          <w:lang w:val="vi-VN"/>
        </w:rPr>
        <w:t xml:space="preserve">của </w:t>
      </w:r>
      <w:r w:rsidR="00606742" w:rsidRPr="00DE584F">
        <w:rPr>
          <w:rFonts w:asciiTheme="majorHAnsi" w:eastAsia="Times New Roman" w:hAnsiTheme="majorHAnsi" w:cstheme="majorHAnsi"/>
          <w:sz w:val="24"/>
          <w:szCs w:val="24"/>
          <w:lang w:val="vi-VN"/>
        </w:rPr>
        <w:t>bài thi tổ hợp), CBCT thông báo thời gian còn lại cho thí sinh biết</w:t>
      </w:r>
      <w:r w:rsidR="007F4BE6" w:rsidRPr="00DE584F">
        <w:rPr>
          <w:rFonts w:asciiTheme="majorHAnsi" w:eastAsia="Times New Roman" w:hAnsiTheme="majorHAnsi" w:cstheme="majorHAnsi"/>
          <w:sz w:val="24"/>
          <w:szCs w:val="24"/>
        </w:rPr>
        <w:t>;</w:t>
      </w:r>
    </w:p>
    <w:p w14:paraId="28BC05EA" w14:textId="67B742F5" w:rsidR="0088049B" w:rsidRPr="00DE584F" w:rsidRDefault="0088049B"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lastRenderedPageBreak/>
        <w:t xml:space="preserve">l) Khi có hiệu lệnh hết giờ làm bài, CBCT thứ nhất phải yêu cầu thí sinh ngừng làm bài ngay và tiến hành thu bài, kể cả bài thi của thí sinh đã bị lập biên bản; CBCT thứ hai duy trì trật tự và kỷ luật phòng thi; CBCT thứ nhất vừa gọi tên từng thí sinh lên nộp bài thi vừa nhận bài thi của thí sinh; khi nhận bài thi, phải đếm đủ số tờ giấy thi của từng bài, yêu cầu thí sinh tự ghi đúng số tờ giấy thi đã nộp và ký tên vào 02 (hai) </w:t>
      </w:r>
      <w:r w:rsidRPr="00DE584F">
        <w:rPr>
          <w:rFonts w:asciiTheme="majorHAnsi" w:eastAsia="Times New Roman" w:hAnsiTheme="majorHAnsi" w:cstheme="majorHAnsi"/>
          <w:spacing w:val="-4"/>
          <w:sz w:val="24"/>
          <w:szCs w:val="24"/>
          <w:lang w:val="vi-VN"/>
        </w:rPr>
        <w:t xml:space="preserve">Phiếu thu bài thi; </w:t>
      </w:r>
      <w:r w:rsidR="00A95200" w:rsidRPr="00DE584F">
        <w:rPr>
          <w:rFonts w:asciiTheme="majorHAnsi" w:eastAsia="Times New Roman" w:hAnsiTheme="majorHAnsi" w:cstheme="majorHAnsi"/>
          <w:sz w:val="24"/>
          <w:szCs w:val="24"/>
          <w:lang w:val="vi-VN"/>
        </w:rPr>
        <w:t xml:space="preserve">CBCT </w:t>
      </w:r>
      <w:r w:rsidR="008D06C8" w:rsidRPr="00DE584F">
        <w:rPr>
          <w:rFonts w:asciiTheme="majorHAnsi" w:eastAsia="Times New Roman" w:hAnsiTheme="majorHAnsi" w:cstheme="majorHAnsi"/>
          <w:spacing w:val="-4"/>
          <w:sz w:val="24"/>
          <w:szCs w:val="24"/>
          <w:lang w:val="vi-VN"/>
        </w:rPr>
        <w:t>kiểm tra số tờ giấy thi ghi trên bài làm và số tờ giấy thi ghi trên</w:t>
      </w:r>
      <w:r w:rsidR="008D06C8" w:rsidRPr="00DE584F">
        <w:rPr>
          <w:rFonts w:asciiTheme="majorHAnsi" w:eastAsia="Times New Roman" w:hAnsiTheme="majorHAnsi" w:cstheme="majorHAnsi"/>
          <w:spacing w:val="-4"/>
          <w:sz w:val="24"/>
          <w:szCs w:val="24"/>
        </w:rPr>
        <w:t xml:space="preserve"> </w:t>
      </w:r>
      <w:r w:rsidR="008D06C8" w:rsidRPr="00DE584F">
        <w:rPr>
          <w:rFonts w:asciiTheme="majorHAnsi" w:eastAsia="Times New Roman" w:hAnsiTheme="majorHAnsi" w:cstheme="majorHAnsi"/>
          <w:spacing w:val="-4"/>
          <w:sz w:val="24"/>
          <w:szCs w:val="24"/>
          <w:lang w:val="vi-VN"/>
        </w:rPr>
        <w:t>Phiếu thu bài (đối với bài thi tự luận)</w:t>
      </w:r>
      <w:r w:rsidR="00A95200" w:rsidRPr="00DE584F">
        <w:rPr>
          <w:rFonts w:asciiTheme="majorHAnsi" w:eastAsia="Times New Roman" w:hAnsiTheme="majorHAnsi" w:cstheme="majorHAnsi"/>
          <w:spacing w:val="-4"/>
          <w:sz w:val="24"/>
          <w:szCs w:val="24"/>
        </w:rPr>
        <w:t xml:space="preserve">, </w:t>
      </w:r>
      <w:r w:rsidR="00A95200" w:rsidRPr="00DE584F">
        <w:rPr>
          <w:rFonts w:asciiTheme="majorHAnsi" w:eastAsia="Times New Roman" w:hAnsiTheme="majorHAnsi" w:cstheme="majorHAnsi"/>
          <w:sz w:val="24"/>
          <w:szCs w:val="24"/>
          <w:lang w:val="vi-VN"/>
        </w:rPr>
        <w:t>xếp bài thi của từng thí sinh theo thứ tự tăng dần của số báo danh trong phòng thi và cho vào túi đựng bài thi</w:t>
      </w:r>
      <w:r w:rsidR="008D06C8" w:rsidRPr="00DE584F">
        <w:rPr>
          <w:rFonts w:asciiTheme="majorHAnsi" w:eastAsia="Times New Roman" w:hAnsiTheme="majorHAnsi" w:cstheme="majorHAnsi"/>
          <w:spacing w:val="-4"/>
          <w:sz w:val="24"/>
          <w:szCs w:val="24"/>
        </w:rPr>
        <w:t>;</w:t>
      </w:r>
      <w:r w:rsidR="008D06C8" w:rsidRPr="00DE584F">
        <w:rPr>
          <w:rFonts w:asciiTheme="majorHAnsi" w:eastAsia="Times New Roman" w:hAnsiTheme="majorHAnsi" w:cstheme="majorHAnsi"/>
          <w:spacing w:val="-4"/>
          <w:sz w:val="24"/>
          <w:szCs w:val="24"/>
          <w:lang w:val="vi-VN"/>
        </w:rPr>
        <w:t xml:space="preserve"> </w:t>
      </w:r>
      <w:r w:rsidRPr="00DE584F">
        <w:rPr>
          <w:rFonts w:asciiTheme="majorHAnsi" w:eastAsia="Times New Roman" w:hAnsiTheme="majorHAnsi" w:cstheme="majorHAnsi"/>
          <w:spacing w:val="-4"/>
          <w:sz w:val="24"/>
          <w:szCs w:val="24"/>
          <w:lang w:val="vi-VN"/>
        </w:rPr>
        <w:t>chỉ khi thu xong toàn bộ bài thi, phiếu TLTN của cả phòng thi mới cho phép các thí sinh rời phòng thi;</w:t>
      </w:r>
    </w:p>
    <w:p w14:paraId="503B9901" w14:textId="7C909900" w:rsidR="0097673F" w:rsidRPr="00DE584F" w:rsidRDefault="0088049B"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m) CBCT thứ nhất trực tiếp mang túi đựng bài thi, 02 (hai) Phiếu thu bài thi, các biên bản xử lý kỷ luật và tang vật kèm theo (nếu có) cùng CBCT thứ hai đến bàn giao cho thư ký Điểm thi ngay sau mỗi buổi thi; khi bàn giao phải kiểm đếm công khai và đối chiếu số bài, số tờ của từng bài thi, Phiếu thu bài thi và các biên bản xử lý kỷ luật cùng tang vật kèm theo (nếu có);</w:t>
      </w:r>
      <w:r w:rsidRPr="00DE584F">
        <w:rPr>
          <w:rFonts w:asciiTheme="majorHAnsi" w:eastAsia="Times New Roman" w:hAnsiTheme="majorHAnsi" w:cstheme="majorHAnsi"/>
          <w:sz w:val="24"/>
          <w:szCs w:val="24"/>
        </w:rPr>
        <w:t xml:space="preserve"> đ</w:t>
      </w:r>
      <w:r w:rsidRPr="00DE584F">
        <w:rPr>
          <w:rFonts w:asciiTheme="majorHAnsi" w:eastAsia="Times New Roman" w:hAnsiTheme="majorHAnsi" w:cstheme="majorHAnsi"/>
          <w:sz w:val="24"/>
          <w:szCs w:val="24"/>
          <w:lang w:val="vi-VN"/>
        </w:rPr>
        <w:t xml:space="preserve">ối với bài thi trắc nghiệm, Phiếu thu bài có 02 bản (giống nhau), 01 bản được để bên trong túi đựng bài thi, 01 bản để bên ngoài túi đựng bài thi và được bàn giao cùng bài thi cho thư ký của </w:t>
      </w:r>
      <w:r w:rsidRPr="00DE584F">
        <w:rPr>
          <w:rFonts w:asciiTheme="majorHAnsi" w:eastAsia="Times New Roman" w:hAnsiTheme="majorHAnsi" w:cstheme="majorHAnsi"/>
          <w:sz w:val="24"/>
          <w:szCs w:val="24"/>
        </w:rPr>
        <w:t>Đ</w:t>
      </w:r>
      <w:r w:rsidRPr="00DE584F">
        <w:rPr>
          <w:rFonts w:asciiTheme="majorHAnsi" w:eastAsia="Times New Roman" w:hAnsiTheme="majorHAnsi" w:cstheme="majorHAnsi"/>
          <w:sz w:val="24"/>
          <w:szCs w:val="24"/>
          <w:lang w:val="vi-VN"/>
        </w:rPr>
        <w:t>iểm thi</w:t>
      </w:r>
      <w:r w:rsidR="007F4BE6" w:rsidRPr="00DE584F">
        <w:rPr>
          <w:rFonts w:asciiTheme="majorHAnsi" w:eastAsia="Times New Roman" w:hAnsiTheme="majorHAnsi" w:cstheme="majorHAnsi"/>
          <w:sz w:val="24"/>
          <w:szCs w:val="24"/>
        </w:rPr>
        <w:t>;</w:t>
      </w:r>
      <w:r w:rsidRPr="00DE584F">
        <w:rPr>
          <w:rFonts w:asciiTheme="majorHAnsi" w:eastAsia="Times New Roman" w:hAnsiTheme="majorHAnsi" w:cstheme="majorHAnsi"/>
          <w:sz w:val="24"/>
          <w:szCs w:val="24"/>
          <w:lang w:val="vi-VN"/>
        </w:rPr>
        <w:t xml:space="preserve"> </w:t>
      </w:r>
    </w:p>
    <w:p w14:paraId="046AE819" w14:textId="09EB38BD"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 xml:space="preserve">n) Sau khi được kiểm đếm xong, bài thi và 01 (một) Phiếu thu bài thi của mỗi phòng thi được đưa vào túi đựng bài thi của phòng thi đó; được thư ký Điểm thi cùng hai CBCT niêm phong tại chỗ; nhãn niêm phong được dán vào chính giữa tất cả các mép dán của túi đựng bài thi, Trưởng Điểm thi và thư ký trực tiếp kiểm đếm ký và ghi rõ họ tên trên nhãn niêm phong, hai CBCT ký giáp lai giữa nhãn niêm phong và túi đựng bài thi rồi đóng dấu giáp lai nhãn niêm phong; sau đó, dùng băng keo </w:t>
      </w:r>
      <w:r w:rsidRPr="00DE584F">
        <w:rPr>
          <w:rFonts w:asciiTheme="majorHAnsi" w:eastAsia="Times New Roman" w:hAnsiTheme="majorHAnsi" w:cstheme="majorHAnsi"/>
          <w:spacing w:val="-4"/>
          <w:sz w:val="24"/>
          <w:szCs w:val="24"/>
          <w:lang w:val="vi-VN"/>
        </w:rPr>
        <w:t>trong suốt dán vòng quanh dọc theo chiều dài mép dán của túi đựng bài thi và phủ lên nhãn niêm phong; Thư ký Điểm thi và hai CBCT ghi rõ họ tên và ký vào biên bản bàn giao; Phiếu thu bài thi còn lại của phòng thi được để bên ngoài, nộp cùng với túi bài thi và hồ sơ coi thi được niêm phong</w:t>
      </w:r>
      <w:r w:rsidR="007F4BE6" w:rsidRPr="00DE584F">
        <w:rPr>
          <w:rFonts w:asciiTheme="majorHAnsi" w:eastAsia="Times New Roman" w:hAnsiTheme="majorHAnsi" w:cstheme="majorHAnsi"/>
          <w:spacing w:val="-4"/>
          <w:sz w:val="24"/>
          <w:szCs w:val="24"/>
        </w:rPr>
        <w:t>;</w:t>
      </w:r>
    </w:p>
    <w:p w14:paraId="1456C08E" w14:textId="77777777" w:rsidR="00606742" w:rsidRPr="00DE584F" w:rsidRDefault="00A1351C"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de-DE"/>
        </w:rPr>
        <w:t>n</w:t>
      </w:r>
      <w:r w:rsidR="00606742" w:rsidRPr="00DE584F">
        <w:rPr>
          <w:rFonts w:asciiTheme="majorHAnsi" w:eastAsia="Times New Roman" w:hAnsiTheme="majorHAnsi" w:cstheme="majorHAnsi"/>
          <w:sz w:val="24"/>
          <w:szCs w:val="24"/>
          <w:lang w:val="vi-VN"/>
        </w:rPr>
        <w:t xml:space="preserve">) </w:t>
      </w:r>
      <w:r w:rsidR="00606742" w:rsidRPr="00DE584F">
        <w:rPr>
          <w:rFonts w:asciiTheme="majorHAnsi" w:eastAsia="Times New Roman" w:hAnsiTheme="majorHAnsi" w:cstheme="majorHAnsi"/>
          <w:spacing w:val="-6"/>
          <w:sz w:val="24"/>
          <w:szCs w:val="24"/>
          <w:lang w:val="vi-VN"/>
        </w:rPr>
        <w:t xml:space="preserve">Khi coi thi các bài thi trắc nghiệm, ngoài trách nhiệm được quy định tại các điểm trong khoản này, CBCT phải </w:t>
      </w:r>
      <w:r w:rsidR="006D77FE" w:rsidRPr="00DE584F">
        <w:rPr>
          <w:rFonts w:asciiTheme="majorHAnsi" w:eastAsia="Times New Roman" w:hAnsiTheme="majorHAnsi" w:cstheme="majorHAnsi"/>
          <w:spacing w:val="-6"/>
          <w:sz w:val="24"/>
          <w:szCs w:val="24"/>
          <w:lang w:val="de-DE"/>
        </w:rPr>
        <w:t>lưu ý</w:t>
      </w:r>
      <w:r w:rsidR="006D77FE" w:rsidRPr="00DE584F">
        <w:rPr>
          <w:rFonts w:asciiTheme="majorHAnsi" w:eastAsia="Times New Roman" w:hAnsiTheme="majorHAnsi" w:cstheme="majorHAnsi"/>
          <w:spacing w:val="-6"/>
          <w:sz w:val="24"/>
          <w:szCs w:val="24"/>
          <w:lang w:val="vi-VN"/>
        </w:rPr>
        <w:t xml:space="preserve"> </w:t>
      </w:r>
      <w:r w:rsidR="00606742" w:rsidRPr="00DE584F">
        <w:rPr>
          <w:rFonts w:asciiTheme="majorHAnsi" w:eastAsia="Times New Roman" w:hAnsiTheme="majorHAnsi" w:cstheme="majorHAnsi"/>
          <w:spacing w:val="-6"/>
          <w:sz w:val="24"/>
          <w:szCs w:val="24"/>
          <w:lang w:val="vi-VN"/>
        </w:rPr>
        <w:t>thực hiện các công việc sau:</w:t>
      </w:r>
    </w:p>
    <w:p w14:paraId="5F25C746" w14:textId="77777777"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Nhận Phiếu TLTN, ký tên vào Phiếu TLTN;</w:t>
      </w:r>
    </w:p>
    <w:p w14:paraId="475AB167" w14:textId="77777777"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Phát Phiếu TLTN và hướng dẫn thí sinh điền đủ thông tin vào các mục trên Phiếu TLTN;</w:t>
      </w:r>
    </w:p>
    <w:p w14:paraId="7D54A89C" w14:textId="77777777"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lastRenderedPageBreak/>
        <w:t>- Phát đề thi cho thí sinh; mỗi thí sinh trong cùng phòng thi có một mã đề thi riêng; các môn thi thành phần trong mỗi bài thi tổ hợp KHTN, KHXH có cùng một mã đề thi; khi phát đề thi, yêu cầu thí sinh kiểm tra mã đề thi bảo đảm chính xác, để đề thi dưới Phiếu TLTN và không được xem nội dung đề thi; khi thí sinh cuối cùng đã nhận được đề thi thì cho phép thí sinh lật đề thi lên và ghi, tô mã đề thi vào Phiếu TLTN, ghi mã đề thi vào hai Phiếu thu bài thi;</w:t>
      </w:r>
    </w:p>
    <w:p w14:paraId="33D573F7" w14:textId="77777777"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Đối với bài thi tổ hợp, thí sinh làm bài thi trên cùng một Phiếu TLTN; đề thi các môn thi thành phần của bài thi tổ hợp được phát lần lượt theo từng môn thi thành phần để thí sinh làm bài trong thời gian quy định; ngay khi hết giờ làm bài của môn thi thành phần nào thì thu đề thi và giấy nháp của thí sinh thi môn thi đó, đồng thời phát đề thi của môn thi thành phần kế tiếp theo đúng lịch thi đã quy định;</w:t>
      </w:r>
    </w:p>
    <w:p w14:paraId="1ECE97FC" w14:textId="77777777"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Không thu lại đề thi, giấy nháp của thí sinh thi bài thi độc lập và thi môn thi thành phần Sinh học, Giáo dục công dân của bài thi tổ hợp;</w:t>
      </w:r>
    </w:p>
    <w:p w14:paraId="76A95C6F" w14:textId="77777777" w:rsidR="0097673F" w:rsidRPr="00DE584F" w:rsidRDefault="0097673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rPr>
        <w:t xml:space="preserve">- </w:t>
      </w:r>
      <w:r w:rsidRPr="00DE584F">
        <w:rPr>
          <w:rFonts w:asciiTheme="majorHAnsi" w:eastAsia="Times New Roman" w:hAnsiTheme="majorHAnsi" w:cstheme="majorHAnsi"/>
          <w:sz w:val="24"/>
          <w:szCs w:val="24"/>
          <w:lang w:val="vi-VN"/>
        </w:rPr>
        <w:t>Không thu Phiếu TLTN trước khi hết giờ làm bài; khi thu Phiếu TLTN phải kiểm tra việc ghi và tô mã đề thi vào Phiếu TLTN của thí sinh (mã đề thi đã ghi, tô trên Phiếu TLTN và ghi trên Phiếu thu bài thi phải giống với mã đề thi ghi trên tờ đề thi của thí sinh);</w:t>
      </w:r>
    </w:p>
    <w:p w14:paraId="5A4C0FE0" w14:textId="6722FD0A" w:rsidR="00606742" w:rsidRPr="00DE584F" w:rsidRDefault="00156B01" w:rsidP="007F4BE6">
      <w:pPr>
        <w:widowControl w:val="0"/>
        <w:spacing w:before="120" w:after="120" w:line="240" w:lineRule="auto"/>
        <w:ind w:firstLine="227"/>
        <w:jc w:val="both"/>
        <w:rPr>
          <w:rFonts w:asciiTheme="majorHAnsi" w:eastAsia="Times New Roman" w:hAnsiTheme="majorHAnsi" w:cstheme="majorHAnsi"/>
          <w:b/>
          <w:sz w:val="24"/>
          <w:szCs w:val="24"/>
          <w:lang w:val="vi-VN"/>
        </w:rPr>
      </w:pPr>
      <w:r w:rsidRPr="00DE584F">
        <w:rPr>
          <w:rFonts w:asciiTheme="majorHAnsi" w:eastAsia="Times New Roman" w:hAnsiTheme="majorHAnsi" w:cstheme="majorHAnsi"/>
          <w:b/>
          <w:sz w:val="24"/>
          <w:szCs w:val="24"/>
          <w:lang w:val="vi-VN"/>
        </w:rPr>
        <w:t xml:space="preserve">* </w:t>
      </w:r>
      <w:r w:rsidR="008D06C8" w:rsidRPr="00DE584F">
        <w:rPr>
          <w:rFonts w:asciiTheme="majorHAnsi" w:hAnsiTheme="majorHAnsi" w:cstheme="majorHAnsi"/>
          <w:b/>
          <w:sz w:val="24"/>
          <w:szCs w:val="24"/>
        </w:rPr>
        <w:t>Trong quá trình tổ chức coi thi bài thi tổ hợp cần lưu ý:</w:t>
      </w:r>
    </w:p>
    <w:p w14:paraId="3309E077" w14:textId="4B7C6406" w:rsidR="00BA0A15" w:rsidRPr="00DE584F" w:rsidRDefault="00D64586"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w:t>
      </w:r>
      <w:r w:rsidR="00BA0A15" w:rsidRPr="00DE584F">
        <w:rPr>
          <w:rFonts w:asciiTheme="majorHAnsi" w:eastAsia="Times New Roman" w:hAnsiTheme="majorHAnsi" w:cstheme="majorHAnsi"/>
          <w:sz w:val="24"/>
          <w:szCs w:val="24"/>
          <w:lang w:val="vi-VN"/>
        </w:rPr>
        <w:t xml:space="preserve"> Thí sinh làm bài các môn thi thành phần của bài thi tổ hợp theo Lịch thi trên cùng một phiếu TLTN</w:t>
      </w:r>
      <w:r w:rsidR="007F4BE6" w:rsidRPr="00DE584F">
        <w:rPr>
          <w:rFonts w:asciiTheme="majorHAnsi" w:eastAsia="Times New Roman" w:hAnsiTheme="majorHAnsi" w:cstheme="majorHAnsi"/>
          <w:sz w:val="24"/>
          <w:szCs w:val="24"/>
        </w:rPr>
        <w:t>;</w:t>
      </w:r>
    </w:p>
    <w:p w14:paraId="1CF4F1C6" w14:textId="77777777" w:rsidR="00F25A08" w:rsidRPr="00DE584F" w:rsidRDefault="00D64586"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w:t>
      </w:r>
      <w:r w:rsidR="00F25A08" w:rsidRPr="00DE584F">
        <w:rPr>
          <w:rFonts w:asciiTheme="majorHAnsi" w:eastAsia="Times New Roman" w:hAnsiTheme="majorHAnsi" w:cstheme="majorHAnsi"/>
          <w:sz w:val="24"/>
          <w:szCs w:val="24"/>
          <w:lang w:val="vi-VN"/>
        </w:rPr>
        <w:t xml:space="preserve"> Trong suốt thời gian thi bài thi tổ hợp</w:t>
      </w:r>
      <w:r w:rsidR="00A27838" w:rsidRPr="00DE584F">
        <w:rPr>
          <w:rFonts w:asciiTheme="majorHAnsi" w:eastAsia="Times New Roman" w:hAnsiTheme="majorHAnsi" w:cstheme="majorHAnsi"/>
          <w:sz w:val="24"/>
          <w:szCs w:val="24"/>
          <w:lang w:val="vi-VN"/>
        </w:rPr>
        <w:t>,</w:t>
      </w:r>
      <w:r w:rsidR="00F25A08" w:rsidRPr="00DE584F">
        <w:rPr>
          <w:rFonts w:asciiTheme="majorHAnsi" w:eastAsia="Times New Roman" w:hAnsiTheme="majorHAnsi" w:cstheme="majorHAnsi"/>
          <w:sz w:val="24"/>
          <w:szCs w:val="24"/>
          <w:lang w:val="vi-VN"/>
        </w:rPr>
        <w:t xml:space="preserve"> cán bộ coi thi phải giám sát chặt chẽ không để thí sinh ghi chép các nội dung hoặc để lại các dấu hiệu liên quan đến bài thi, đề thi ra các giấy tờ, tài liệu, vật dụng</w:t>
      </w:r>
      <w:r w:rsidR="00A27838" w:rsidRPr="00DE584F">
        <w:rPr>
          <w:rFonts w:asciiTheme="majorHAnsi" w:eastAsia="Times New Roman" w:hAnsiTheme="majorHAnsi" w:cstheme="majorHAnsi"/>
          <w:sz w:val="24"/>
          <w:szCs w:val="24"/>
          <w:lang w:val="vi-VN"/>
        </w:rPr>
        <w:t>,</w:t>
      </w:r>
      <w:r w:rsidR="00F25A08" w:rsidRPr="00DE584F">
        <w:rPr>
          <w:rFonts w:asciiTheme="majorHAnsi" w:eastAsia="Times New Roman" w:hAnsiTheme="majorHAnsi" w:cstheme="majorHAnsi"/>
          <w:sz w:val="24"/>
          <w:szCs w:val="24"/>
          <w:lang w:val="vi-VN"/>
        </w:rPr>
        <w:t>... nào khác ngoài bài thi, giấy nháp (có chữ ký của CBCT); phải kịp thời thu giữ các giấy tờ, tài liệu, vật dụng</w:t>
      </w:r>
      <w:r w:rsidR="00A27838" w:rsidRPr="00DE584F">
        <w:rPr>
          <w:rFonts w:asciiTheme="majorHAnsi" w:eastAsia="Times New Roman" w:hAnsiTheme="majorHAnsi" w:cstheme="majorHAnsi"/>
          <w:sz w:val="24"/>
          <w:szCs w:val="24"/>
          <w:lang w:val="vi-VN"/>
        </w:rPr>
        <w:t>,</w:t>
      </w:r>
      <w:r w:rsidR="00F25A08" w:rsidRPr="00DE584F">
        <w:rPr>
          <w:rFonts w:asciiTheme="majorHAnsi" w:eastAsia="Times New Roman" w:hAnsiTheme="majorHAnsi" w:cstheme="majorHAnsi"/>
          <w:sz w:val="24"/>
          <w:szCs w:val="24"/>
          <w:lang w:val="vi-VN"/>
        </w:rPr>
        <w:t>… này nếu phát hiện vi phạm);</w:t>
      </w:r>
    </w:p>
    <w:p w14:paraId="7BEC09C6" w14:textId="2E83E714" w:rsidR="005958C5" w:rsidRPr="00DE584F" w:rsidRDefault="00D64586"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w:t>
      </w:r>
      <w:r w:rsidR="00BA0A15" w:rsidRPr="00DE584F">
        <w:rPr>
          <w:rFonts w:asciiTheme="majorHAnsi" w:eastAsia="Times New Roman" w:hAnsiTheme="majorHAnsi" w:cstheme="majorHAnsi"/>
          <w:sz w:val="24"/>
          <w:szCs w:val="24"/>
          <w:lang w:val="vi-VN"/>
        </w:rPr>
        <w:t xml:space="preserve"> Trong khoảng thời gian nghỉ chờ và làm thủ tục thi giữa 2 môn thi thành phần của bài thi tổ hợp</w:t>
      </w:r>
      <w:r w:rsidR="00DD3AAB" w:rsidRPr="00DE584F">
        <w:rPr>
          <w:rFonts w:asciiTheme="majorHAnsi" w:eastAsia="Times New Roman" w:hAnsiTheme="majorHAnsi" w:cstheme="majorHAnsi"/>
          <w:sz w:val="24"/>
          <w:szCs w:val="24"/>
          <w:lang w:val="vi-VN"/>
        </w:rPr>
        <w:t xml:space="preserve"> (10 phút)</w:t>
      </w:r>
      <w:r w:rsidR="00BA0A15" w:rsidRPr="00DE584F">
        <w:rPr>
          <w:rFonts w:asciiTheme="majorHAnsi" w:eastAsia="Times New Roman" w:hAnsiTheme="majorHAnsi" w:cstheme="majorHAnsi"/>
          <w:sz w:val="24"/>
          <w:szCs w:val="24"/>
          <w:lang w:val="vi-VN"/>
        </w:rPr>
        <w:t xml:space="preserve">, thí sinh đã thi môn thành phần trước đó nếu có nhu cầu đặc biệt và hợp lý thì được CBCT xem xét cho phép ra ngoài phòng thi; thí sinh phải </w:t>
      </w:r>
      <w:r w:rsidR="005730D7" w:rsidRPr="00DE584F">
        <w:rPr>
          <w:rFonts w:asciiTheme="majorHAnsi" w:eastAsia="Times New Roman" w:hAnsiTheme="majorHAnsi" w:cstheme="majorHAnsi"/>
          <w:sz w:val="24"/>
          <w:szCs w:val="24"/>
          <w:lang w:val="vi-VN"/>
        </w:rPr>
        <w:t>đặt Phiếu TLTN sao cho phần tô câu trả lời úp xuống mặt bàn tại vị trí ngồi của thí sinh</w:t>
      </w:r>
      <w:r w:rsidR="00BA0A15" w:rsidRPr="00DE584F">
        <w:rPr>
          <w:rFonts w:asciiTheme="majorHAnsi" w:eastAsia="Times New Roman" w:hAnsiTheme="majorHAnsi" w:cstheme="majorHAnsi"/>
          <w:sz w:val="24"/>
          <w:szCs w:val="24"/>
          <w:lang w:val="vi-VN"/>
        </w:rPr>
        <w:t xml:space="preserve">, chịu sự quản lý và phải tuân thủ hướng dẫn của cán bộ giám sát khi ở ngoài phòng thi. CBCT và cán bộ giám sát cần phối hợp chặt chẽ để cho thí sinh có nhu </w:t>
      </w:r>
      <w:r w:rsidR="00BA0A15" w:rsidRPr="00DE584F">
        <w:rPr>
          <w:rFonts w:asciiTheme="majorHAnsi" w:eastAsia="Times New Roman" w:hAnsiTheme="majorHAnsi" w:cstheme="majorHAnsi"/>
          <w:sz w:val="24"/>
          <w:szCs w:val="24"/>
          <w:lang w:val="vi-VN"/>
        </w:rPr>
        <w:lastRenderedPageBreak/>
        <w:t>cầu lần lượt ra ngoài phòng thi, tuyệt đối không làm ảnh hưởng đến trật tự phòng thi, trường thi</w:t>
      </w:r>
      <w:r w:rsidR="007F4BE6" w:rsidRPr="00DE584F">
        <w:rPr>
          <w:rFonts w:asciiTheme="majorHAnsi" w:eastAsia="Times New Roman" w:hAnsiTheme="majorHAnsi" w:cstheme="majorHAnsi"/>
          <w:sz w:val="24"/>
          <w:szCs w:val="24"/>
        </w:rPr>
        <w:t>;</w:t>
      </w:r>
    </w:p>
    <w:p w14:paraId="293FF0C2" w14:textId="07D9ABDE" w:rsidR="005730D7" w:rsidRPr="00DE584F" w:rsidRDefault="00E547BF"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 xml:space="preserve">- Đối với thí sinh chỉ thi môn thành phần thứ nhất và môn thành phần thứ ba (môn cuối cùng) của bài thi tổ hợp: </w:t>
      </w:r>
      <w:r w:rsidR="005730D7" w:rsidRPr="00DE584F">
        <w:rPr>
          <w:rFonts w:asciiTheme="majorHAnsi" w:eastAsia="Times New Roman" w:hAnsiTheme="majorHAnsi" w:cstheme="majorHAnsi"/>
          <w:sz w:val="24"/>
          <w:szCs w:val="24"/>
          <w:lang w:val="vi-VN"/>
        </w:rPr>
        <w:t>Ngay sau khi hết giờ làm bài của môn thi thành phần thứ nhất, thí sinh phải dừng bút, nộp đề thi, giấy nháp cho CBCT. Thí sinh phải ngồi nguyên vị trí, giữ trật tự, đặt Phiếu TLTN sao cho phần tô câu trả lời úp xuống mặt bàn tại vị trí ngồi của thí sinh và bảo quản Phiếu TLTN trong suốt thời gian chờ thi môn thành phần tiếp theo</w:t>
      </w:r>
      <w:r w:rsidR="007F4BE6" w:rsidRPr="00DE584F">
        <w:rPr>
          <w:rFonts w:asciiTheme="majorHAnsi" w:eastAsia="Times New Roman" w:hAnsiTheme="majorHAnsi" w:cstheme="majorHAnsi"/>
          <w:sz w:val="24"/>
          <w:szCs w:val="24"/>
        </w:rPr>
        <w:t>;</w:t>
      </w:r>
    </w:p>
    <w:p w14:paraId="150417D3" w14:textId="5B756C57" w:rsidR="00D64586" w:rsidRPr="00DE584F" w:rsidRDefault="008D06C8" w:rsidP="007F4BE6">
      <w:pPr>
        <w:widowControl w:val="0"/>
        <w:spacing w:before="120" w:after="120" w:line="240" w:lineRule="auto"/>
        <w:ind w:firstLine="227"/>
        <w:jc w:val="both"/>
        <w:rPr>
          <w:rFonts w:asciiTheme="majorHAnsi" w:eastAsia="Times New Roman" w:hAnsiTheme="majorHAnsi" w:cstheme="majorHAnsi"/>
          <w:b/>
          <w:sz w:val="24"/>
          <w:szCs w:val="24"/>
          <w:lang w:val="vi-VN"/>
        </w:rPr>
      </w:pPr>
      <w:r w:rsidRPr="00DE584F">
        <w:rPr>
          <w:rFonts w:asciiTheme="majorHAnsi" w:eastAsia="Times New Roman" w:hAnsiTheme="majorHAnsi" w:cstheme="majorHAnsi"/>
          <w:b/>
          <w:sz w:val="24"/>
          <w:szCs w:val="24"/>
        </w:rPr>
        <w:t>*</w:t>
      </w:r>
      <w:r w:rsidR="00D64586" w:rsidRPr="00DE584F">
        <w:rPr>
          <w:rFonts w:asciiTheme="majorHAnsi" w:eastAsia="Times New Roman" w:hAnsiTheme="majorHAnsi" w:cstheme="majorHAnsi"/>
          <w:b/>
          <w:sz w:val="24"/>
          <w:szCs w:val="24"/>
          <w:lang w:val="vi-VN"/>
        </w:rPr>
        <w:t xml:space="preserve"> Thu Phiếu TLTN (bài làm) của thí sinh</w:t>
      </w:r>
      <w:r w:rsidR="00590571" w:rsidRPr="00DE584F">
        <w:rPr>
          <w:rFonts w:asciiTheme="majorHAnsi" w:eastAsia="Times New Roman" w:hAnsiTheme="majorHAnsi" w:cstheme="majorHAnsi"/>
          <w:b/>
          <w:sz w:val="24"/>
          <w:szCs w:val="24"/>
          <w:lang w:val="vi-VN"/>
        </w:rPr>
        <w:t>:</w:t>
      </w:r>
    </w:p>
    <w:p w14:paraId="5912A8DB" w14:textId="3F2B3EC3" w:rsidR="005730D7" w:rsidRPr="00DE584F" w:rsidRDefault="008D06C8"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rPr>
        <w:t>-</w:t>
      </w:r>
      <w:r w:rsidR="005730D7" w:rsidRPr="00DE584F">
        <w:rPr>
          <w:rFonts w:asciiTheme="majorHAnsi" w:eastAsia="Times New Roman" w:hAnsiTheme="majorHAnsi" w:cstheme="majorHAnsi"/>
          <w:sz w:val="24"/>
          <w:szCs w:val="24"/>
          <w:lang w:val="vi-VN"/>
        </w:rPr>
        <w:t xml:space="preserve"> </w:t>
      </w:r>
      <w:r w:rsidR="005730D7" w:rsidRPr="00DE584F">
        <w:rPr>
          <w:rFonts w:asciiTheme="majorHAnsi" w:eastAsia="Times New Roman" w:hAnsiTheme="majorHAnsi" w:cstheme="majorHAnsi"/>
          <w:spacing w:val="-2"/>
          <w:sz w:val="24"/>
          <w:szCs w:val="24"/>
          <w:lang w:val="vi-VN"/>
        </w:rPr>
        <w:t>Trước giờ thu bài thi 05 phút, CBCT yêu cầu thí sinh kiểm tra lại mã đề thi, số báo danh, các thông tin cá nhân khác trên giấy thi/Phiếu TLTN</w:t>
      </w:r>
      <w:r w:rsidR="007F4BE6" w:rsidRPr="00DE584F">
        <w:rPr>
          <w:rFonts w:asciiTheme="majorHAnsi" w:eastAsia="Times New Roman" w:hAnsiTheme="majorHAnsi" w:cstheme="majorHAnsi"/>
          <w:spacing w:val="-2"/>
          <w:sz w:val="24"/>
          <w:szCs w:val="24"/>
        </w:rPr>
        <w:t>;</w:t>
      </w:r>
      <w:r w:rsidR="005730D7" w:rsidRPr="00DE584F">
        <w:rPr>
          <w:rFonts w:asciiTheme="majorHAnsi" w:eastAsia="Times New Roman" w:hAnsiTheme="majorHAnsi" w:cstheme="majorHAnsi"/>
          <w:sz w:val="24"/>
          <w:szCs w:val="24"/>
          <w:lang w:val="vi-VN"/>
        </w:rPr>
        <w:t xml:space="preserve"> </w:t>
      </w:r>
    </w:p>
    <w:p w14:paraId="3BE4C408" w14:textId="01E60517" w:rsidR="005730D7" w:rsidRPr="00DE584F" w:rsidRDefault="008D06C8"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w:t>
      </w:r>
      <w:r w:rsidR="005730D7" w:rsidRPr="00DE584F">
        <w:rPr>
          <w:rFonts w:asciiTheme="majorHAnsi" w:eastAsia="Times New Roman" w:hAnsiTheme="majorHAnsi" w:cstheme="majorHAnsi"/>
          <w:sz w:val="24"/>
          <w:szCs w:val="24"/>
          <w:lang w:val="vi-VN"/>
        </w:rPr>
        <w:t xml:space="preserve"> Đối với thí sinh dự thi môn thi thành phần thứ nhất và/hoặc thứ hai của bài thi tổ hợp: Sau khi hết giờ làm bài của thí sinh trong buổi thi (tính theo môn thi thành phần dự thi), CBCT thu Phiếu TLTN, thu lại đề thi, giấy nháp và yêu cầu thí sinh rời khỏi phòng thi, theo hướng dẫn của CBGS về phòng chờ. Ngay sau đó, hai CBCT phải kiểm đếm đủ Phiếu TLTN đã thu, cho vào túi phụ và cùng niêm phong túi, ký tên trên nhãn niêm phong và giao CBCT thứ nhất bảo quản tại phòng thi. Khi kết thúc buổi thi, hai CBCT cùng mở túi phụ tại phòng làm việc của Điểm thi, gộp chung và kiểm đếm với các bài thi khác của phòng thi để nộp bài thi cho thư ký Điểm thi</w:t>
      </w:r>
      <w:r w:rsidR="007F4BE6" w:rsidRPr="00DE584F">
        <w:rPr>
          <w:rFonts w:asciiTheme="majorHAnsi" w:eastAsia="Times New Roman" w:hAnsiTheme="majorHAnsi" w:cstheme="majorHAnsi"/>
          <w:sz w:val="24"/>
          <w:szCs w:val="24"/>
        </w:rPr>
        <w:t>;</w:t>
      </w:r>
    </w:p>
    <w:p w14:paraId="52414504" w14:textId="61208C0D" w:rsidR="005730D7" w:rsidRPr="00DE584F" w:rsidRDefault="008D06C8"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w:t>
      </w:r>
      <w:r w:rsidR="005730D7" w:rsidRPr="00DE584F">
        <w:rPr>
          <w:rFonts w:asciiTheme="majorHAnsi" w:eastAsia="Times New Roman" w:hAnsiTheme="majorHAnsi" w:cstheme="majorHAnsi"/>
          <w:sz w:val="24"/>
          <w:szCs w:val="24"/>
          <w:lang w:val="vi-VN"/>
        </w:rPr>
        <w:t xml:space="preserve"> Thí sinh phải nộp lại đề thi, giấy nháp khi hết thời gian làm bài môn </w:t>
      </w:r>
      <w:r w:rsidR="005730D7" w:rsidRPr="00DE584F">
        <w:rPr>
          <w:rFonts w:asciiTheme="majorHAnsi" w:eastAsia="Times New Roman" w:hAnsiTheme="majorHAnsi" w:cstheme="majorHAnsi"/>
          <w:spacing w:val="-2"/>
          <w:sz w:val="24"/>
          <w:szCs w:val="24"/>
          <w:lang w:val="vi-VN"/>
        </w:rPr>
        <w:t>thi thành phần, không phải nộp lại đề thi, giấy nháp đối với môn thi Sinh học và Giáo dục công dân của bài thi tổ hợp (nếu dự thi); không phải nộp lại đề thi, giấy nháp đối với các bài thi độc lập Toán, Ngữ văn, Ngoại ngữ</w:t>
      </w:r>
      <w:r w:rsidR="007F4BE6" w:rsidRPr="00DE584F">
        <w:rPr>
          <w:rFonts w:asciiTheme="majorHAnsi" w:eastAsia="Times New Roman" w:hAnsiTheme="majorHAnsi" w:cstheme="majorHAnsi"/>
          <w:spacing w:val="-2"/>
          <w:sz w:val="24"/>
          <w:szCs w:val="24"/>
        </w:rPr>
        <w:t>;</w:t>
      </w:r>
    </w:p>
    <w:p w14:paraId="2D0189B0" w14:textId="60722572" w:rsidR="005730D7" w:rsidRPr="00DE584F" w:rsidRDefault="008D06C8"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rPr>
        <w:t>-</w:t>
      </w:r>
      <w:r w:rsidR="005730D7" w:rsidRPr="00DE584F">
        <w:rPr>
          <w:rFonts w:asciiTheme="majorHAnsi" w:eastAsia="Times New Roman" w:hAnsiTheme="majorHAnsi" w:cstheme="majorHAnsi"/>
          <w:sz w:val="24"/>
          <w:szCs w:val="24"/>
          <w:lang w:val="vi-VN"/>
        </w:rPr>
        <w:t xml:space="preserve"> Khi thu bài, CBCT trong phòng thi xếp các bài thi theo thứ tự tăng dần của số báo danh, </w:t>
      </w:r>
      <w:r w:rsidRPr="00DE584F">
        <w:rPr>
          <w:rFonts w:asciiTheme="majorHAnsi" w:eastAsia="Times New Roman" w:hAnsiTheme="majorHAnsi" w:cstheme="majorHAnsi"/>
          <w:sz w:val="24"/>
          <w:szCs w:val="24"/>
          <w:lang w:val="vi-VN"/>
        </w:rPr>
        <w:t>kiểm tra mã đề thi thí sinh đã tô trên Phiếu trả lời trắc nghiệm với mã đề thi đã phát và phiếu thu bài thi để bảo đảm chính xác,</w:t>
      </w:r>
      <w:r w:rsidRPr="00DE584F">
        <w:rPr>
          <w:rFonts w:asciiTheme="majorHAnsi" w:eastAsia="Times New Roman" w:hAnsiTheme="majorHAnsi" w:cstheme="majorHAnsi"/>
          <w:sz w:val="24"/>
          <w:szCs w:val="24"/>
        </w:rPr>
        <w:t xml:space="preserve"> </w:t>
      </w:r>
      <w:r w:rsidR="005730D7" w:rsidRPr="00DE584F">
        <w:rPr>
          <w:rFonts w:asciiTheme="majorHAnsi" w:eastAsia="Times New Roman" w:hAnsiTheme="majorHAnsi" w:cstheme="majorHAnsi"/>
          <w:sz w:val="24"/>
          <w:szCs w:val="24"/>
          <w:lang w:val="vi-VN"/>
        </w:rPr>
        <w:t>yêu cầu thí sinh điền thông tin, ký xác nhận nộp bài thi vào 02 Phiếu thu bài thi; 01 Phiếu đóng cùng bài thi trong túi bài thi, 01 Phiếu để ngoài nộp cùng túi bài thi cho Trưởng Điểm thi</w:t>
      </w:r>
      <w:r w:rsidR="007F4BE6" w:rsidRPr="00DE584F">
        <w:rPr>
          <w:rFonts w:asciiTheme="majorHAnsi" w:eastAsia="Times New Roman" w:hAnsiTheme="majorHAnsi" w:cstheme="majorHAnsi"/>
          <w:sz w:val="24"/>
          <w:szCs w:val="24"/>
        </w:rPr>
        <w:t>;</w:t>
      </w:r>
      <w:r w:rsidR="005730D7" w:rsidRPr="00DE584F">
        <w:rPr>
          <w:rFonts w:asciiTheme="majorHAnsi" w:eastAsia="Times New Roman" w:hAnsiTheme="majorHAnsi" w:cstheme="majorHAnsi"/>
          <w:sz w:val="24"/>
          <w:szCs w:val="24"/>
          <w:lang w:val="vi-VN"/>
        </w:rPr>
        <w:t xml:space="preserve"> </w:t>
      </w:r>
    </w:p>
    <w:p w14:paraId="2F0BF99C" w14:textId="058AB3CD" w:rsidR="002A5B35" w:rsidRPr="00DE584F" w:rsidRDefault="002A5B3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 xml:space="preserve">Lưu ý: Căn cứ thực tế, Hội đồng thi phải chuẩn bị đủ các túi phụ, nhãn niêm phong, hồ dán cho các Điểm thi, phòng thi có thí sinh chỉ dự thi </w:t>
      </w:r>
      <w:r w:rsidRPr="00DE584F">
        <w:rPr>
          <w:rFonts w:asciiTheme="majorHAnsi" w:eastAsia="Times New Roman" w:hAnsiTheme="majorHAnsi" w:cstheme="majorHAnsi"/>
          <w:sz w:val="24"/>
          <w:szCs w:val="24"/>
          <w:lang w:val="vi-VN"/>
        </w:rPr>
        <w:lastRenderedPageBreak/>
        <w:t>01 hoặc 02 môn thành phần thứ nhất, thứ hai của bài thi tổ hợp</w:t>
      </w:r>
      <w:r w:rsidR="007F4BE6" w:rsidRPr="00DE584F">
        <w:rPr>
          <w:rFonts w:asciiTheme="majorHAnsi" w:eastAsia="Times New Roman" w:hAnsiTheme="majorHAnsi" w:cstheme="majorHAnsi"/>
          <w:sz w:val="24"/>
          <w:szCs w:val="24"/>
        </w:rPr>
        <w:t>;</w:t>
      </w:r>
    </w:p>
    <w:p w14:paraId="797392E3" w14:textId="77777777" w:rsidR="00197224" w:rsidRPr="00DE584F" w:rsidRDefault="005958C5"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Trong quá trình thực hiện nhiệm vụ, n</w:t>
      </w:r>
      <w:r w:rsidR="00197224" w:rsidRPr="00DE584F">
        <w:rPr>
          <w:rFonts w:asciiTheme="majorHAnsi" w:eastAsia="Times New Roman" w:hAnsiTheme="majorHAnsi" w:cstheme="majorHAnsi"/>
          <w:sz w:val="24"/>
          <w:szCs w:val="24"/>
          <w:lang w:val="vi-VN"/>
        </w:rPr>
        <w:t xml:space="preserve">ếu có những sự cố bất thường xảy ra, nhất là những lỗi do CBCT gây ra, CBCT phải bình tĩnh xem xét để tìm cách xử lý phù hợp, </w:t>
      </w:r>
      <w:r w:rsidR="00197224" w:rsidRPr="00DE584F">
        <w:rPr>
          <w:rFonts w:asciiTheme="majorHAnsi" w:eastAsia="Times New Roman" w:hAnsiTheme="majorHAnsi" w:cstheme="majorHAnsi"/>
          <w:b/>
          <w:sz w:val="24"/>
          <w:szCs w:val="24"/>
          <w:lang w:val="vi-VN"/>
        </w:rPr>
        <w:t>tuyệt đối để không ảnh hưởng đến thời gian làm bài của thí sinh</w:t>
      </w:r>
      <w:r w:rsidRPr="00DE584F">
        <w:rPr>
          <w:rFonts w:asciiTheme="majorHAnsi" w:eastAsia="Times New Roman" w:hAnsiTheme="majorHAnsi" w:cstheme="majorHAnsi"/>
          <w:sz w:val="24"/>
          <w:szCs w:val="24"/>
          <w:lang w:val="vi-VN"/>
        </w:rPr>
        <w:t>.</w:t>
      </w:r>
      <w:r w:rsidR="00197224" w:rsidRPr="00DE584F">
        <w:rPr>
          <w:rFonts w:asciiTheme="majorHAnsi" w:eastAsia="Times New Roman" w:hAnsiTheme="majorHAnsi" w:cstheme="majorHAnsi"/>
          <w:sz w:val="24"/>
          <w:szCs w:val="24"/>
          <w:lang w:val="vi-VN"/>
        </w:rPr>
        <w:t xml:space="preserve"> Trong trường hợp cần thiết, CBCT phải thông qua cán bộ giám sát để báo cho Trưởng Điểm thi biết và xử lý.</w:t>
      </w:r>
    </w:p>
    <w:p w14:paraId="61D6F7AA" w14:textId="6805CAF5"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b/>
          <w:sz w:val="24"/>
          <w:szCs w:val="24"/>
          <w:lang w:val="vi-VN"/>
        </w:rPr>
      </w:pPr>
      <w:r w:rsidRPr="00DE584F">
        <w:rPr>
          <w:rFonts w:asciiTheme="majorHAnsi" w:eastAsia="Times New Roman" w:hAnsiTheme="majorHAnsi" w:cstheme="majorHAnsi"/>
          <w:b/>
          <w:sz w:val="24"/>
          <w:szCs w:val="24"/>
          <w:lang w:val="vi-VN"/>
        </w:rPr>
        <w:t xml:space="preserve">2. </w:t>
      </w:r>
      <w:r w:rsidR="00111444" w:rsidRPr="00DE584F">
        <w:rPr>
          <w:rFonts w:asciiTheme="majorHAnsi" w:eastAsia="Times New Roman" w:hAnsiTheme="majorHAnsi" w:cstheme="majorHAnsi"/>
          <w:b/>
          <w:sz w:val="24"/>
          <w:szCs w:val="24"/>
          <w:lang w:val="vi-VN"/>
        </w:rPr>
        <w:t>Cán bộ</w:t>
      </w:r>
      <w:r w:rsidRPr="00DE584F">
        <w:rPr>
          <w:rFonts w:asciiTheme="majorHAnsi" w:eastAsia="Times New Roman" w:hAnsiTheme="majorHAnsi" w:cstheme="majorHAnsi"/>
          <w:b/>
          <w:sz w:val="24"/>
          <w:szCs w:val="24"/>
          <w:lang w:val="vi-VN"/>
        </w:rPr>
        <w:t xml:space="preserve"> giám sát </w:t>
      </w:r>
      <w:r w:rsidR="007F4BE6" w:rsidRPr="00DE584F">
        <w:rPr>
          <w:rFonts w:asciiTheme="majorHAnsi" w:eastAsia="Times New Roman" w:hAnsiTheme="majorHAnsi" w:cstheme="majorHAnsi"/>
          <w:b/>
          <w:sz w:val="24"/>
          <w:szCs w:val="24"/>
        </w:rPr>
        <w:t xml:space="preserve">phòng </w:t>
      </w:r>
      <w:r w:rsidRPr="00DE584F">
        <w:rPr>
          <w:rFonts w:asciiTheme="majorHAnsi" w:eastAsia="Times New Roman" w:hAnsiTheme="majorHAnsi" w:cstheme="majorHAnsi"/>
          <w:b/>
          <w:sz w:val="24"/>
          <w:szCs w:val="24"/>
          <w:lang w:val="vi-VN"/>
        </w:rPr>
        <w:t>thi</w:t>
      </w:r>
    </w:p>
    <w:p w14:paraId="0EE80F80" w14:textId="36740225"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 xml:space="preserve">a) Trưởng Điểm thi bố trí </w:t>
      </w:r>
      <w:proofErr w:type="spellStart"/>
      <w:r w:rsidR="007F4BE6" w:rsidRPr="00DE584F">
        <w:rPr>
          <w:rFonts w:asciiTheme="majorHAnsi" w:eastAsia="Times New Roman" w:hAnsiTheme="majorHAnsi" w:cstheme="majorHAnsi"/>
          <w:sz w:val="24"/>
          <w:szCs w:val="24"/>
        </w:rPr>
        <w:t>CBGS</w:t>
      </w:r>
      <w:proofErr w:type="spellEnd"/>
      <w:r w:rsidRPr="00DE584F">
        <w:rPr>
          <w:rFonts w:asciiTheme="majorHAnsi" w:eastAsia="Times New Roman" w:hAnsiTheme="majorHAnsi" w:cstheme="majorHAnsi"/>
          <w:sz w:val="24"/>
          <w:szCs w:val="24"/>
          <w:lang w:val="vi-VN"/>
        </w:rPr>
        <w:t xml:space="preserve"> phòng thi</w:t>
      </w:r>
      <w:r w:rsidR="009F2C0F" w:rsidRPr="00DE584F">
        <w:rPr>
          <w:rFonts w:asciiTheme="majorHAnsi" w:eastAsia="Times New Roman" w:hAnsiTheme="majorHAnsi" w:cstheme="majorHAnsi"/>
          <w:sz w:val="24"/>
          <w:szCs w:val="24"/>
        </w:rPr>
        <w:t>,</w:t>
      </w:r>
      <w:r w:rsidRPr="00DE584F">
        <w:rPr>
          <w:rFonts w:asciiTheme="majorHAnsi" w:eastAsia="Times New Roman" w:hAnsiTheme="majorHAnsi" w:cstheme="majorHAnsi"/>
          <w:sz w:val="24"/>
          <w:szCs w:val="24"/>
          <w:lang w:val="vi-VN"/>
        </w:rPr>
        <w:t xml:space="preserve"> đảm bảo mỗi </w:t>
      </w:r>
      <w:proofErr w:type="spellStart"/>
      <w:r w:rsidR="007F4BE6" w:rsidRPr="00DE584F">
        <w:rPr>
          <w:rFonts w:asciiTheme="majorHAnsi" w:eastAsia="Times New Roman" w:hAnsiTheme="majorHAnsi" w:cstheme="majorHAnsi"/>
          <w:sz w:val="24"/>
          <w:szCs w:val="24"/>
        </w:rPr>
        <w:t>CBGS</w:t>
      </w:r>
      <w:proofErr w:type="spellEnd"/>
      <w:r w:rsidR="007F4BE6" w:rsidRPr="00DE584F">
        <w:rPr>
          <w:rFonts w:asciiTheme="majorHAnsi" w:eastAsia="Times New Roman" w:hAnsiTheme="majorHAnsi" w:cstheme="majorHAnsi"/>
          <w:sz w:val="24"/>
          <w:szCs w:val="24"/>
        </w:rPr>
        <w:t xml:space="preserve"> thực hiện giám sát</w:t>
      </w:r>
      <w:r w:rsidRPr="00DE584F">
        <w:rPr>
          <w:rFonts w:asciiTheme="majorHAnsi" w:eastAsia="Times New Roman" w:hAnsiTheme="majorHAnsi" w:cstheme="majorHAnsi"/>
          <w:sz w:val="24"/>
          <w:szCs w:val="24"/>
          <w:lang w:val="vi-VN"/>
        </w:rPr>
        <w:t xml:space="preserve"> không quá </w:t>
      </w:r>
      <w:r w:rsidR="005E63BA" w:rsidRPr="00DE584F">
        <w:rPr>
          <w:rFonts w:asciiTheme="majorHAnsi" w:eastAsia="Times New Roman" w:hAnsiTheme="majorHAnsi" w:cstheme="majorHAnsi"/>
          <w:sz w:val="24"/>
          <w:szCs w:val="24"/>
        </w:rPr>
        <w:t>3</w:t>
      </w:r>
      <w:r w:rsidRPr="00DE584F">
        <w:rPr>
          <w:rFonts w:asciiTheme="majorHAnsi" w:eastAsia="Times New Roman" w:hAnsiTheme="majorHAnsi" w:cstheme="majorHAnsi"/>
          <w:sz w:val="24"/>
          <w:szCs w:val="24"/>
          <w:lang w:val="vi-VN"/>
        </w:rPr>
        <w:t xml:space="preserve"> phòng thi</w:t>
      </w:r>
      <w:r w:rsidR="005E63BA" w:rsidRPr="00DE584F">
        <w:rPr>
          <w:rFonts w:asciiTheme="majorHAnsi" w:hAnsiTheme="majorHAnsi" w:cstheme="majorHAnsi"/>
          <w:sz w:val="24"/>
          <w:szCs w:val="24"/>
        </w:rPr>
        <w:t xml:space="preserve"> </w:t>
      </w:r>
      <w:r w:rsidR="005E63BA" w:rsidRPr="00DE584F">
        <w:rPr>
          <w:rFonts w:asciiTheme="majorHAnsi" w:eastAsia="Times New Roman" w:hAnsiTheme="majorHAnsi" w:cstheme="majorHAnsi"/>
          <w:sz w:val="24"/>
          <w:szCs w:val="24"/>
          <w:lang w:val="vi-VN"/>
        </w:rPr>
        <w:t>trong cùng một dãy phòng thi</w:t>
      </w:r>
      <w:r w:rsidR="007F4BE6" w:rsidRPr="00DE584F">
        <w:rPr>
          <w:rFonts w:asciiTheme="majorHAnsi" w:eastAsia="Times New Roman" w:hAnsiTheme="majorHAnsi" w:cstheme="majorHAnsi"/>
          <w:sz w:val="24"/>
          <w:szCs w:val="24"/>
        </w:rPr>
        <w:t>;</w:t>
      </w:r>
    </w:p>
    <w:p w14:paraId="77A753B3" w14:textId="3641231C"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 xml:space="preserve">b) </w:t>
      </w:r>
      <w:proofErr w:type="spellStart"/>
      <w:r w:rsidR="007F4BE6" w:rsidRPr="00DE584F">
        <w:rPr>
          <w:rFonts w:asciiTheme="majorHAnsi" w:eastAsia="Times New Roman" w:hAnsiTheme="majorHAnsi" w:cstheme="majorHAnsi"/>
          <w:sz w:val="24"/>
          <w:szCs w:val="24"/>
        </w:rPr>
        <w:t>CBGS</w:t>
      </w:r>
      <w:proofErr w:type="spellEnd"/>
      <w:r w:rsidRPr="00DE584F">
        <w:rPr>
          <w:rFonts w:asciiTheme="majorHAnsi" w:eastAsia="Times New Roman" w:hAnsiTheme="majorHAnsi" w:cstheme="majorHAnsi"/>
          <w:sz w:val="24"/>
          <w:szCs w:val="24"/>
          <w:lang w:val="vi-VN"/>
        </w:rPr>
        <w:t xml:space="preserve"> là </w:t>
      </w:r>
      <w:r w:rsidR="003610F6" w:rsidRPr="00DE584F">
        <w:rPr>
          <w:rFonts w:asciiTheme="majorHAnsi" w:eastAsia="Times New Roman" w:hAnsiTheme="majorHAnsi" w:cstheme="majorHAnsi"/>
          <w:sz w:val="24"/>
          <w:szCs w:val="24"/>
          <w:lang w:val="vi-VN"/>
        </w:rPr>
        <w:t>giáo viên trường phổ thông</w:t>
      </w:r>
      <w:r w:rsidR="009977C1" w:rsidRPr="00DE584F">
        <w:rPr>
          <w:rFonts w:asciiTheme="majorHAnsi" w:eastAsia="Times New Roman" w:hAnsiTheme="majorHAnsi" w:cstheme="majorHAnsi"/>
          <w:sz w:val="24"/>
          <w:szCs w:val="24"/>
        </w:rPr>
        <w:t xml:space="preserve">; </w:t>
      </w:r>
      <w:r w:rsidR="009977C1" w:rsidRPr="00DE584F">
        <w:rPr>
          <w:rFonts w:asciiTheme="majorHAnsi" w:eastAsia="Times New Roman" w:hAnsiTheme="majorHAnsi" w:cstheme="majorHAnsi"/>
          <w:sz w:val="24"/>
          <w:szCs w:val="24"/>
          <w:lang w:val="vi-VN"/>
        </w:rPr>
        <w:t>p</w:t>
      </w:r>
      <w:r w:rsidR="009F2C0F" w:rsidRPr="00DE584F">
        <w:rPr>
          <w:rFonts w:asciiTheme="majorHAnsi" w:eastAsia="Times New Roman" w:hAnsiTheme="majorHAnsi" w:cstheme="majorHAnsi"/>
          <w:sz w:val="24"/>
          <w:szCs w:val="24"/>
        </w:rPr>
        <w:t>hải</w:t>
      </w:r>
      <w:r w:rsidRPr="00DE584F">
        <w:rPr>
          <w:rFonts w:asciiTheme="majorHAnsi" w:eastAsia="Times New Roman" w:hAnsiTheme="majorHAnsi" w:cstheme="majorHAnsi"/>
          <w:sz w:val="24"/>
          <w:szCs w:val="24"/>
          <w:lang w:val="vi-VN"/>
        </w:rPr>
        <w:t xml:space="preserve"> có kinh nghiệm trong công tác tổ chức thi</w:t>
      </w:r>
      <w:r w:rsidR="009F2C0F" w:rsidRPr="00DE584F">
        <w:rPr>
          <w:rFonts w:asciiTheme="majorHAnsi" w:eastAsia="Times New Roman" w:hAnsiTheme="majorHAnsi" w:cstheme="majorHAnsi"/>
          <w:sz w:val="24"/>
          <w:szCs w:val="24"/>
        </w:rPr>
        <w:t xml:space="preserve"> và</w:t>
      </w:r>
      <w:r w:rsidRPr="00DE584F">
        <w:rPr>
          <w:rFonts w:asciiTheme="majorHAnsi" w:eastAsia="Times New Roman" w:hAnsiTheme="majorHAnsi" w:cstheme="majorHAnsi"/>
          <w:sz w:val="24"/>
          <w:szCs w:val="24"/>
          <w:lang w:val="vi-VN"/>
        </w:rPr>
        <w:t xml:space="preserve"> nắm vững quy chế thi</w:t>
      </w:r>
      <w:r w:rsidR="007F4BE6" w:rsidRPr="00DE584F">
        <w:rPr>
          <w:rFonts w:asciiTheme="majorHAnsi" w:eastAsia="Times New Roman" w:hAnsiTheme="majorHAnsi" w:cstheme="majorHAnsi"/>
          <w:sz w:val="24"/>
          <w:szCs w:val="24"/>
        </w:rPr>
        <w:t>;</w:t>
      </w:r>
    </w:p>
    <w:p w14:paraId="6942EEB0" w14:textId="65477FB5"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xml:space="preserve">c) </w:t>
      </w:r>
      <w:proofErr w:type="spellStart"/>
      <w:r w:rsidR="007F4BE6" w:rsidRPr="00DE584F">
        <w:rPr>
          <w:rFonts w:asciiTheme="majorHAnsi" w:eastAsia="Times New Roman" w:hAnsiTheme="majorHAnsi" w:cstheme="majorHAnsi"/>
          <w:sz w:val="24"/>
          <w:szCs w:val="24"/>
        </w:rPr>
        <w:t>CBGS</w:t>
      </w:r>
      <w:proofErr w:type="spellEnd"/>
      <w:r w:rsidRPr="00DE584F">
        <w:rPr>
          <w:rFonts w:asciiTheme="majorHAnsi" w:eastAsia="Times New Roman" w:hAnsiTheme="majorHAnsi" w:cstheme="majorHAnsi"/>
          <w:sz w:val="24"/>
          <w:szCs w:val="24"/>
          <w:lang w:val="vi-VN"/>
        </w:rPr>
        <w:t xml:space="preserve"> </w:t>
      </w:r>
      <w:r w:rsidR="009D33E9" w:rsidRPr="00DE584F">
        <w:rPr>
          <w:rFonts w:asciiTheme="majorHAnsi" w:eastAsia="Times New Roman" w:hAnsiTheme="majorHAnsi" w:cstheme="majorHAnsi"/>
          <w:sz w:val="24"/>
          <w:szCs w:val="24"/>
        </w:rPr>
        <w:t>phòng thi</w:t>
      </w:r>
      <w:r w:rsidRPr="00DE584F">
        <w:rPr>
          <w:rFonts w:asciiTheme="majorHAnsi" w:eastAsia="Times New Roman" w:hAnsiTheme="majorHAnsi" w:cstheme="majorHAnsi"/>
          <w:sz w:val="24"/>
          <w:szCs w:val="24"/>
          <w:lang w:val="vi-VN"/>
        </w:rPr>
        <w:t xml:space="preserve"> có trách nhiệm:</w:t>
      </w:r>
    </w:p>
    <w:p w14:paraId="47CBCF19" w14:textId="208449DE"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rPr>
        <w:t xml:space="preserve">- </w:t>
      </w:r>
      <w:r w:rsidRPr="00DE584F">
        <w:rPr>
          <w:rFonts w:asciiTheme="majorHAnsi" w:eastAsia="Times New Roman" w:hAnsiTheme="majorHAnsi" w:cstheme="majorHAnsi"/>
          <w:sz w:val="24"/>
          <w:szCs w:val="24"/>
          <w:lang w:val="vi-VN"/>
        </w:rPr>
        <w:t xml:space="preserve">Giám sát việc thực hiện nhiệm vụ của CBCT, các thành viên khác tại khu vực được phân công; </w:t>
      </w:r>
      <w:r w:rsidR="007F4BE6" w:rsidRPr="00DE584F">
        <w:rPr>
          <w:rFonts w:asciiTheme="majorHAnsi" w:eastAsia="Times New Roman" w:hAnsiTheme="majorHAnsi" w:cstheme="majorHAnsi"/>
          <w:sz w:val="24"/>
          <w:szCs w:val="24"/>
          <w:lang w:val="vi-VN"/>
        </w:rPr>
        <w:t xml:space="preserve">kịp thời nhắc nhở CBCT, trật tự viên, công an, nhân viên y tế và lập biên bản nếu các đối tượng trên vi phạm Quy </w:t>
      </w:r>
      <w:r w:rsidR="007F4BE6" w:rsidRPr="00DE584F">
        <w:rPr>
          <w:rFonts w:asciiTheme="majorHAnsi" w:eastAsia="Times New Roman" w:hAnsiTheme="majorHAnsi" w:cstheme="majorHAnsi"/>
          <w:spacing w:val="-2"/>
          <w:sz w:val="24"/>
          <w:szCs w:val="24"/>
          <w:lang w:val="vi-VN"/>
        </w:rPr>
        <w:t xml:space="preserve">chế thi; </w:t>
      </w:r>
      <w:r w:rsidR="007F4BE6" w:rsidRPr="00DE584F">
        <w:rPr>
          <w:rFonts w:asciiTheme="majorHAnsi" w:eastAsia="Times New Roman" w:hAnsiTheme="majorHAnsi" w:cstheme="majorHAnsi"/>
          <w:spacing w:val="-2"/>
          <w:sz w:val="24"/>
          <w:szCs w:val="24"/>
        </w:rPr>
        <w:t>k</w:t>
      </w:r>
      <w:r w:rsidR="007F4BE6" w:rsidRPr="00DE584F">
        <w:rPr>
          <w:rFonts w:asciiTheme="majorHAnsi" w:eastAsia="Times New Roman" w:hAnsiTheme="majorHAnsi" w:cstheme="majorHAnsi"/>
          <w:spacing w:val="-2"/>
          <w:sz w:val="24"/>
          <w:szCs w:val="24"/>
          <w:lang w:val="vi-VN"/>
        </w:rPr>
        <w:t>iến nghị Trưởng Điểm thi đình chỉ việc thực hiện nhiệm vụ hoặc thay đổi CBCT, trật tự viên, công an, nhân viên y tế nếu có vi phạm;</w:t>
      </w:r>
    </w:p>
    <w:p w14:paraId="375C57CD" w14:textId="4EC70656" w:rsidR="007F4BE6" w:rsidRPr="00DE584F" w:rsidRDefault="007F4BE6"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 Yêu cầu CBCT lập biên bản thí sinh vi phạm Quy chế thi (nếu có); phối hợp với các đoàn thanh tra thi trong việc thanh tra, xử lý vi phạm</w:t>
      </w:r>
      <w:r w:rsidRPr="00DE584F">
        <w:rPr>
          <w:rFonts w:asciiTheme="majorHAnsi" w:eastAsia="Times New Roman" w:hAnsiTheme="majorHAnsi" w:cstheme="majorHAnsi"/>
          <w:sz w:val="24"/>
          <w:szCs w:val="24"/>
        </w:rPr>
        <w:t>;</w:t>
      </w:r>
    </w:p>
    <w:p w14:paraId="70D4C0E7" w14:textId="33534597" w:rsidR="003610F6" w:rsidRPr="00DE584F" w:rsidRDefault="00E5596F"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xml:space="preserve">- Giám sát thí sinh trong quá trình di chuyển giữa phòng thi và phòng chờ; </w:t>
      </w:r>
      <w:r w:rsidR="003610F6" w:rsidRPr="00DE584F">
        <w:rPr>
          <w:rFonts w:asciiTheme="majorHAnsi" w:eastAsia="Times New Roman" w:hAnsiTheme="majorHAnsi" w:cstheme="majorHAnsi"/>
          <w:sz w:val="24"/>
          <w:szCs w:val="24"/>
          <w:lang w:val="vi-VN"/>
        </w:rPr>
        <w:t>Giám sát thí sinh được CBCT cho phép ra ngoài phòng thi</w:t>
      </w:r>
      <w:r w:rsidR="007F4BE6" w:rsidRPr="00DE584F">
        <w:rPr>
          <w:rFonts w:asciiTheme="majorHAnsi" w:hAnsiTheme="majorHAnsi" w:cstheme="majorHAnsi"/>
          <w:sz w:val="24"/>
          <w:szCs w:val="24"/>
        </w:rPr>
        <w:t xml:space="preserve"> khi chưa hết giờ làm bài thi của buổi thi vì lý do bất khả kháng</w:t>
      </w:r>
      <w:r w:rsidR="00D4502A" w:rsidRPr="00DE584F">
        <w:rPr>
          <w:rFonts w:asciiTheme="majorHAnsi" w:hAnsiTheme="majorHAnsi" w:cstheme="majorHAnsi"/>
          <w:sz w:val="24"/>
          <w:szCs w:val="24"/>
          <w:lang w:val="vi-VN"/>
        </w:rPr>
        <w:t>,</w:t>
      </w:r>
      <w:r w:rsidR="007F4BE6" w:rsidRPr="00DE584F">
        <w:rPr>
          <w:rFonts w:asciiTheme="majorHAnsi" w:hAnsiTheme="majorHAnsi" w:cstheme="majorHAnsi"/>
          <w:sz w:val="24"/>
          <w:szCs w:val="24"/>
        </w:rPr>
        <w:t xml:space="preserve"> bảo đảm thí sinh không được tiếp xúc</w:t>
      </w:r>
      <w:r w:rsidR="00D4502A" w:rsidRPr="00DE584F">
        <w:rPr>
          <w:rFonts w:asciiTheme="majorHAnsi" w:hAnsiTheme="majorHAnsi" w:cstheme="majorHAnsi"/>
          <w:sz w:val="24"/>
          <w:szCs w:val="24"/>
          <w:lang w:val="vi-VN"/>
        </w:rPr>
        <w:t xml:space="preserve"> và</w:t>
      </w:r>
      <w:r w:rsidR="007F4BE6" w:rsidRPr="00DE584F">
        <w:rPr>
          <w:rFonts w:asciiTheme="majorHAnsi" w:hAnsiTheme="majorHAnsi" w:cstheme="majorHAnsi"/>
          <w:sz w:val="24"/>
          <w:szCs w:val="24"/>
        </w:rPr>
        <w:t xml:space="preserve"> trao đổi với thí sinh khác trong suốt quá trình ra khỏi phòng thi</w:t>
      </w:r>
      <w:r w:rsidR="003610F6" w:rsidRPr="00DE584F">
        <w:rPr>
          <w:rFonts w:asciiTheme="majorHAnsi" w:eastAsia="Times New Roman" w:hAnsiTheme="majorHAnsi" w:cstheme="majorHAnsi"/>
          <w:sz w:val="24"/>
          <w:szCs w:val="24"/>
          <w:lang w:val="vi-VN"/>
        </w:rPr>
        <w:t xml:space="preserve">; </w:t>
      </w:r>
    </w:p>
    <w:p w14:paraId="3CBD90A1" w14:textId="6C3C6FF0" w:rsidR="007F4BE6" w:rsidRPr="00DE584F" w:rsidRDefault="007F4BE6"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Giám sát </w:t>
      </w:r>
      <w:proofErr w:type="spellStart"/>
      <w:r w:rsidR="0000190D" w:rsidRPr="00DE584F">
        <w:rPr>
          <w:rFonts w:asciiTheme="majorHAnsi" w:eastAsia="Times New Roman" w:hAnsiTheme="majorHAnsi" w:cstheme="majorHAnsi"/>
          <w:sz w:val="24"/>
          <w:szCs w:val="24"/>
        </w:rPr>
        <w:t>CBCT</w:t>
      </w:r>
      <w:proofErr w:type="spellEnd"/>
      <w:r w:rsidR="0000190D" w:rsidRPr="00DE584F">
        <w:rPr>
          <w:rFonts w:asciiTheme="majorHAnsi" w:eastAsia="Times New Roman" w:hAnsiTheme="majorHAnsi" w:cstheme="majorHAnsi"/>
          <w:sz w:val="24"/>
          <w:szCs w:val="24"/>
        </w:rPr>
        <w:t xml:space="preserve"> </w:t>
      </w:r>
      <w:r w:rsidRPr="00DE584F">
        <w:rPr>
          <w:rFonts w:asciiTheme="majorHAnsi" w:eastAsia="Times New Roman" w:hAnsiTheme="majorHAnsi" w:cstheme="majorHAnsi"/>
          <w:sz w:val="24"/>
          <w:szCs w:val="24"/>
        </w:rPr>
        <w:t xml:space="preserve">thu bài thi và mang túi đựng bài thi của </w:t>
      </w:r>
      <w:r w:rsidR="0000190D" w:rsidRPr="00DE584F">
        <w:rPr>
          <w:rFonts w:asciiTheme="majorHAnsi" w:eastAsia="Times New Roman" w:hAnsiTheme="majorHAnsi" w:cstheme="majorHAnsi"/>
          <w:sz w:val="24"/>
          <w:szCs w:val="24"/>
          <w:lang w:val="vi-VN"/>
        </w:rPr>
        <w:t>phòng thi</w:t>
      </w:r>
      <w:r w:rsidRPr="00DE584F">
        <w:rPr>
          <w:rFonts w:asciiTheme="majorHAnsi" w:eastAsia="Times New Roman" w:hAnsiTheme="majorHAnsi" w:cstheme="majorHAnsi"/>
          <w:sz w:val="24"/>
          <w:szCs w:val="24"/>
        </w:rPr>
        <w:t xml:space="preserve"> </w:t>
      </w:r>
      <w:r w:rsidRPr="00DE584F">
        <w:rPr>
          <w:rFonts w:asciiTheme="majorHAnsi" w:eastAsia="Times New Roman" w:hAnsiTheme="majorHAnsi" w:cstheme="majorHAnsi"/>
          <w:spacing w:val="-4"/>
          <w:sz w:val="24"/>
          <w:szCs w:val="24"/>
        </w:rPr>
        <w:t xml:space="preserve">về Phòng làm việc của Điểm thi để nộp bài thi cho Trưởng Điểm thi; ký chứng kiến vào Biên bản giao nộp bài thi giữa </w:t>
      </w:r>
      <w:proofErr w:type="spellStart"/>
      <w:r w:rsidRPr="00DE584F">
        <w:rPr>
          <w:rFonts w:asciiTheme="majorHAnsi" w:eastAsia="Times New Roman" w:hAnsiTheme="majorHAnsi" w:cstheme="majorHAnsi"/>
          <w:spacing w:val="-4"/>
          <w:sz w:val="24"/>
          <w:szCs w:val="24"/>
        </w:rPr>
        <w:t>CBCT</w:t>
      </w:r>
      <w:proofErr w:type="spellEnd"/>
      <w:r w:rsidRPr="00DE584F">
        <w:rPr>
          <w:rFonts w:asciiTheme="majorHAnsi" w:eastAsia="Times New Roman" w:hAnsiTheme="majorHAnsi" w:cstheme="majorHAnsi"/>
          <w:spacing w:val="-4"/>
          <w:sz w:val="24"/>
          <w:szCs w:val="24"/>
        </w:rPr>
        <w:t xml:space="preserve"> và Trưởng Điểm thi.</w:t>
      </w:r>
    </w:p>
    <w:p w14:paraId="085A6947" w14:textId="6B56608B" w:rsidR="00606742" w:rsidRPr="00DE584F" w:rsidRDefault="00606742" w:rsidP="007F4BE6">
      <w:pPr>
        <w:spacing w:before="120" w:after="120" w:line="240" w:lineRule="auto"/>
        <w:ind w:firstLine="227"/>
        <w:contextualSpacing/>
        <w:jc w:val="both"/>
        <w:rPr>
          <w:rFonts w:asciiTheme="majorHAnsi" w:eastAsia="Times New Roman" w:hAnsiTheme="majorHAnsi" w:cstheme="majorHAnsi"/>
          <w:b/>
          <w:sz w:val="24"/>
          <w:szCs w:val="24"/>
          <w:lang w:val="vi-VN"/>
        </w:rPr>
      </w:pPr>
      <w:r w:rsidRPr="00DE584F">
        <w:rPr>
          <w:rFonts w:asciiTheme="majorHAnsi" w:eastAsia="Times New Roman" w:hAnsiTheme="majorHAnsi" w:cstheme="majorHAnsi"/>
          <w:b/>
          <w:sz w:val="24"/>
          <w:szCs w:val="24"/>
          <w:lang w:val="vi-VN"/>
        </w:rPr>
        <w:t xml:space="preserve">3. Trật tự viên, công an (và kiểm soát quân sự, nếu có) </w:t>
      </w:r>
    </w:p>
    <w:p w14:paraId="0F857D2C" w14:textId="77777777" w:rsidR="003610F6" w:rsidRPr="00DE584F" w:rsidRDefault="003610F6" w:rsidP="007F4BE6">
      <w:pPr>
        <w:widowControl w:val="0"/>
        <w:spacing w:before="120" w:after="120" w:line="240" w:lineRule="auto"/>
        <w:ind w:firstLine="227"/>
        <w:contextualSpacing/>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a) Giữ gìn trật tự an ninh tại khu vực được phân công bảo vệ; không được sang các khu vực khác;</w:t>
      </w:r>
    </w:p>
    <w:p w14:paraId="0F1FB331" w14:textId="77777777"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b) Không để bất kỳ người nào không có trách nhiệm vào khu vực mình phụ trách; không bỏ vị trí, không làm việc riêng trong khi làm nhiệm vụ, không được vào phòng thi, không được trao đổi với thí sinh;</w:t>
      </w:r>
    </w:p>
    <w:p w14:paraId="4E2A06BD" w14:textId="77777777"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lastRenderedPageBreak/>
        <w:t>c) Báo cáo Trưởng Điểm thi về các tình huống xảy ra trong thời gian thi để kịp thời xử lý;</w:t>
      </w:r>
    </w:p>
    <w:p w14:paraId="3D515362" w14:textId="77777777"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d) Riêng công an được cử đến hỗ trợ Hội đồng thi còn có nhiệm vụ áp tải, bảo vệ an toàn đề thi và bài thi.</w:t>
      </w:r>
    </w:p>
    <w:p w14:paraId="73F89E74" w14:textId="77777777"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b/>
          <w:sz w:val="24"/>
          <w:szCs w:val="24"/>
          <w:lang w:val="vi-VN"/>
        </w:rPr>
      </w:pPr>
      <w:r w:rsidRPr="00DE584F">
        <w:rPr>
          <w:rFonts w:asciiTheme="majorHAnsi" w:eastAsia="Times New Roman" w:hAnsiTheme="majorHAnsi" w:cstheme="majorHAnsi"/>
          <w:b/>
          <w:sz w:val="24"/>
          <w:szCs w:val="24"/>
          <w:lang w:val="vi-VN"/>
        </w:rPr>
        <w:t>4. Nhân viên y tế</w:t>
      </w:r>
    </w:p>
    <w:p w14:paraId="23E3CFC3" w14:textId="77777777"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a) Có mặt thường xuyên trong suốt thời gian thi tại địa điểm do Hội đồng thi quy định để xử lý các trường hợp thí sinh đau ốm;</w:t>
      </w:r>
    </w:p>
    <w:p w14:paraId="75A63CFC" w14:textId="05E640BA"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lang w:val="vi-VN"/>
        </w:rPr>
        <w:t>b) Khi Trưởng Điểm thi thông báo có thí sinh đau ốm bất thường trong thời gian thi, phải kịp thời điều trị hoặc cho đi bệnh viện cấp cứu trong trường hợp cần thiết (có cán bộ giám sát phòng thi làm nhiệm vụ tại Điểm thi và công an đi cùng); không được lợi dụng khám chữa bệnh tại chỗ để có những hành vi vi phạm Quy chế thi</w:t>
      </w:r>
      <w:r w:rsidR="00DD0C70" w:rsidRPr="00DE584F">
        <w:rPr>
          <w:rFonts w:asciiTheme="majorHAnsi" w:eastAsia="Times New Roman" w:hAnsiTheme="majorHAnsi" w:cstheme="majorHAnsi"/>
          <w:sz w:val="24"/>
          <w:szCs w:val="24"/>
        </w:rPr>
        <w:t>;</w:t>
      </w:r>
    </w:p>
    <w:p w14:paraId="057E84E3" w14:textId="77777777" w:rsidR="00606742" w:rsidRPr="00DE584F" w:rsidRDefault="00606742" w:rsidP="007F4BE6">
      <w:pPr>
        <w:widowControl w:val="0"/>
        <w:spacing w:before="120" w:after="120" w:line="240" w:lineRule="auto"/>
        <w:ind w:firstLine="227"/>
        <w:jc w:val="both"/>
        <w:rPr>
          <w:rFonts w:asciiTheme="majorHAnsi" w:eastAsia="Times New Roman" w:hAnsiTheme="majorHAnsi" w:cstheme="majorHAnsi"/>
          <w:sz w:val="24"/>
          <w:szCs w:val="24"/>
          <w:lang w:val="vi-VN"/>
        </w:rPr>
      </w:pPr>
      <w:r w:rsidRPr="00DE584F">
        <w:rPr>
          <w:rFonts w:asciiTheme="majorHAnsi" w:eastAsia="Times New Roman" w:hAnsiTheme="majorHAnsi" w:cstheme="majorHAnsi"/>
          <w:sz w:val="24"/>
          <w:szCs w:val="24"/>
          <w:lang w:val="vi-VN"/>
        </w:rPr>
        <w:t xml:space="preserve">c) Nghiêm cấm việc lợi dụng khám chữa bệnh tại chỗ để có những hành vi vi phạm </w:t>
      </w:r>
      <w:r w:rsidR="00D96CEE" w:rsidRPr="00DE584F">
        <w:rPr>
          <w:rFonts w:asciiTheme="majorHAnsi" w:eastAsia="Times New Roman" w:hAnsiTheme="majorHAnsi" w:cstheme="majorHAnsi"/>
          <w:sz w:val="24"/>
          <w:szCs w:val="24"/>
          <w:lang w:val="vi-VN"/>
        </w:rPr>
        <w:t>Q</w:t>
      </w:r>
      <w:r w:rsidRPr="00DE584F">
        <w:rPr>
          <w:rFonts w:asciiTheme="majorHAnsi" w:eastAsia="Times New Roman" w:hAnsiTheme="majorHAnsi" w:cstheme="majorHAnsi"/>
          <w:sz w:val="24"/>
          <w:szCs w:val="24"/>
          <w:lang w:val="vi-VN"/>
        </w:rPr>
        <w:t xml:space="preserve">uy chế thi.  </w:t>
      </w:r>
    </w:p>
    <w:p w14:paraId="61BCBD52" w14:textId="77777777" w:rsidR="00ED05E7" w:rsidRPr="00DE584F" w:rsidRDefault="009E6664" w:rsidP="007F4BE6">
      <w:pPr>
        <w:widowControl w:val="0"/>
        <w:spacing w:before="120" w:after="120" w:line="240" w:lineRule="auto"/>
        <w:jc w:val="center"/>
        <w:rPr>
          <w:rFonts w:asciiTheme="majorHAnsi" w:hAnsiTheme="majorHAnsi" w:cstheme="majorHAnsi"/>
          <w:b/>
          <w:bCs/>
          <w:sz w:val="24"/>
          <w:szCs w:val="24"/>
          <w:lang w:val="vi-VN"/>
        </w:rPr>
      </w:pPr>
      <w:r w:rsidRPr="00DE584F">
        <w:rPr>
          <w:rFonts w:asciiTheme="majorHAnsi" w:hAnsiTheme="majorHAnsi" w:cstheme="majorHAnsi"/>
          <w:b/>
          <w:bCs/>
          <w:sz w:val="24"/>
          <w:szCs w:val="24"/>
          <w:lang w:val="vi-VN"/>
        </w:rPr>
        <w:br w:type="page"/>
      </w:r>
      <w:r w:rsidR="00ED05E7" w:rsidRPr="00DE584F">
        <w:rPr>
          <w:rFonts w:asciiTheme="majorHAnsi" w:hAnsiTheme="majorHAnsi" w:cstheme="majorHAnsi"/>
          <w:b/>
          <w:bCs/>
          <w:sz w:val="24"/>
          <w:szCs w:val="24"/>
          <w:lang w:val="vi-VN"/>
        </w:rPr>
        <w:lastRenderedPageBreak/>
        <w:t xml:space="preserve">Phần </w:t>
      </w:r>
      <w:r w:rsidR="00156B01" w:rsidRPr="00DE584F">
        <w:rPr>
          <w:rFonts w:asciiTheme="majorHAnsi" w:hAnsiTheme="majorHAnsi" w:cstheme="majorHAnsi"/>
          <w:b/>
          <w:bCs/>
          <w:sz w:val="24"/>
          <w:szCs w:val="24"/>
          <w:lang w:val="vi-VN"/>
        </w:rPr>
        <w:t>III</w:t>
      </w:r>
      <w:r w:rsidR="00ED05E7" w:rsidRPr="00DE584F">
        <w:rPr>
          <w:rFonts w:asciiTheme="majorHAnsi" w:hAnsiTheme="majorHAnsi" w:cstheme="majorHAnsi"/>
          <w:b/>
          <w:bCs/>
          <w:sz w:val="24"/>
          <w:szCs w:val="24"/>
          <w:lang w:val="vi-VN"/>
        </w:rPr>
        <w:t xml:space="preserve">: </w:t>
      </w:r>
      <w:r w:rsidR="00047E70" w:rsidRPr="00DE584F">
        <w:rPr>
          <w:rFonts w:asciiTheme="majorHAnsi" w:hAnsiTheme="majorHAnsi" w:cstheme="majorHAnsi"/>
          <w:b/>
          <w:bCs/>
          <w:sz w:val="24"/>
          <w:szCs w:val="24"/>
          <w:lang w:val="vi-VN"/>
        </w:rPr>
        <w:t>Quy định đối với</w:t>
      </w:r>
      <w:r w:rsidR="00ED05E7" w:rsidRPr="00DE584F">
        <w:rPr>
          <w:rFonts w:asciiTheme="majorHAnsi" w:hAnsiTheme="majorHAnsi" w:cstheme="majorHAnsi"/>
          <w:b/>
          <w:bCs/>
          <w:sz w:val="24"/>
          <w:szCs w:val="24"/>
          <w:lang w:val="vi-VN"/>
        </w:rPr>
        <w:t xml:space="preserve"> thí sinh</w:t>
      </w:r>
    </w:p>
    <w:p w14:paraId="4B8770BB" w14:textId="77777777" w:rsidR="004340E0" w:rsidRPr="00DE584F" w:rsidRDefault="00776BA8" w:rsidP="007F4BE6">
      <w:pPr>
        <w:widowControl w:val="0"/>
        <w:spacing w:before="120" w:after="120" w:line="240" w:lineRule="auto"/>
        <w:ind w:left="227"/>
        <w:jc w:val="both"/>
        <w:rPr>
          <w:rFonts w:asciiTheme="majorHAnsi" w:eastAsia="Times New Roman" w:hAnsiTheme="majorHAnsi" w:cstheme="majorHAnsi"/>
          <w:b/>
          <w:sz w:val="24"/>
          <w:szCs w:val="24"/>
          <w:lang w:val="de-DE"/>
        </w:rPr>
      </w:pPr>
      <w:r w:rsidRPr="00DE584F">
        <w:rPr>
          <w:rFonts w:asciiTheme="majorHAnsi" w:eastAsia="Times New Roman" w:hAnsiTheme="majorHAnsi" w:cstheme="majorHAnsi"/>
          <w:b/>
          <w:sz w:val="24"/>
          <w:szCs w:val="24"/>
          <w:lang w:val="de-DE"/>
        </w:rPr>
        <w:t>1</w:t>
      </w:r>
      <w:r w:rsidR="004340E0" w:rsidRPr="00DE584F">
        <w:rPr>
          <w:rFonts w:asciiTheme="majorHAnsi" w:eastAsia="Times New Roman" w:hAnsiTheme="majorHAnsi" w:cstheme="majorHAnsi"/>
          <w:b/>
          <w:sz w:val="24"/>
          <w:szCs w:val="24"/>
          <w:lang w:val="de-DE"/>
        </w:rPr>
        <w:t xml:space="preserve">. Trách nhiệm của thí sinh </w:t>
      </w:r>
    </w:p>
    <w:p w14:paraId="25FC8E5A"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a)</w:t>
      </w:r>
      <w:r w:rsidR="009467F9" w:rsidRPr="00DE584F">
        <w:rPr>
          <w:rFonts w:asciiTheme="majorHAnsi" w:eastAsia="Times New Roman" w:hAnsiTheme="majorHAnsi" w:cstheme="majorHAnsi"/>
          <w:sz w:val="24"/>
          <w:szCs w:val="24"/>
          <w:lang w:val="de-DE"/>
        </w:rPr>
        <w:t xml:space="preserve"> Có mặt tại phòng thi đúng thời gian quy định ghi trong Giấy báo dự thi để làm thủ tục dự thi:</w:t>
      </w:r>
    </w:p>
    <w:p w14:paraId="64EDD30F" w14:textId="763A1D24"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X</w:t>
      </w:r>
      <w:r w:rsidRPr="00DE584F">
        <w:rPr>
          <w:rFonts w:asciiTheme="majorHAnsi" w:eastAsia="Times New Roman" w:hAnsiTheme="majorHAnsi" w:cstheme="majorHAnsi"/>
          <w:spacing w:val="-2"/>
          <w:sz w:val="24"/>
          <w:szCs w:val="24"/>
          <w:lang w:val="de-DE"/>
        </w:rPr>
        <w:t>uất trình giấy Chứng minh nhân dân hoặc thẻ Căn cước công dân (gọi chung là thẻ Căn cước công dân)</w:t>
      </w:r>
      <w:r w:rsidR="009D33E9" w:rsidRPr="00DE584F">
        <w:rPr>
          <w:rFonts w:asciiTheme="majorHAnsi" w:eastAsia="Times New Roman" w:hAnsiTheme="majorHAnsi" w:cstheme="majorHAnsi"/>
          <w:spacing w:val="-2"/>
          <w:sz w:val="24"/>
          <w:szCs w:val="24"/>
          <w:lang w:val="de-DE"/>
        </w:rPr>
        <w:t>, giấy báo dự thi</w:t>
      </w:r>
      <w:r w:rsidRPr="00DE584F">
        <w:rPr>
          <w:rFonts w:asciiTheme="majorHAnsi" w:eastAsia="Times New Roman" w:hAnsiTheme="majorHAnsi" w:cstheme="majorHAnsi"/>
          <w:spacing w:val="-2"/>
          <w:sz w:val="24"/>
          <w:szCs w:val="24"/>
          <w:lang w:val="de-DE"/>
        </w:rPr>
        <w:t xml:space="preserve"> và nhận Thẻ dự thi;</w:t>
      </w:r>
    </w:p>
    <w:p w14:paraId="12C6C16A" w14:textId="77777777"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Nếu thấy có những sai sót về họ, tên đệm, tên, ngày, tháng, năm sinh, đối tượng ưu tiên, khu vực ưu tiên, phải báo ngay cho cán bộ coi thi (CBCT) hoặc người làm nhiệm vụ tại Điểm thi để xử lý kịp thời;</w:t>
      </w:r>
    </w:p>
    <w:p w14:paraId="6DF6C69D" w14:textId="77777777" w:rsidR="003610F6" w:rsidRPr="00DE584F" w:rsidRDefault="003610F6"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Trường hợp bị mất thẻ Căn cước công dân hoặc các giấy tờ cần thiết khác, phải báo cáo ngay cho Trưởng Điểm thi để xem xét, xử lý.</w:t>
      </w:r>
    </w:p>
    <w:p w14:paraId="2F2E5D56"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b)</w:t>
      </w:r>
      <w:r w:rsidR="009467F9" w:rsidRPr="00DE584F">
        <w:rPr>
          <w:rFonts w:asciiTheme="majorHAnsi" w:eastAsia="Times New Roman" w:hAnsiTheme="majorHAnsi" w:cstheme="majorHAnsi"/>
          <w:sz w:val="24"/>
          <w:szCs w:val="24"/>
          <w:lang w:val="de-DE"/>
        </w:rPr>
        <w:t xml:space="preserve"> </w:t>
      </w:r>
      <w:r w:rsidR="003610F6" w:rsidRPr="00DE584F">
        <w:rPr>
          <w:rFonts w:asciiTheme="majorHAnsi" w:eastAsia="Times New Roman" w:hAnsiTheme="majorHAnsi" w:cstheme="majorHAnsi"/>
          <w:sz w:val="24"/>
          <w:szCs w:val="24"/>
          <w:lang w:val="de-DE"/>
        </w:rPr>
        <w:t>Mỗi buổi thi, có mặt tại phòng thi đúng thời gian quy định, chấp hành hiệu lệnh của Ban Coi thi và hướng dẫn của CBCT. Thí sinh đến chậm quá 15 phút sau khi có hiệu lệnh tính giờ làm bài sẽ không được dự thi buổi thi đó.</w:t>
      </w:r>
    </w:p>
    <w:p w14:paraId="20BF8017"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c)</w:t>
      </w:r>
      <w:r w:rsidR="009467F9" w:rsidRPr="00DE584F">
        <w:rPr>
          <w:rFonts w:asciiTheme="majorHAnsi" w:eastAsia="Times New Roman" w:hAnsiTheme="majorHAnsi" w:cstheme="majorHAnsi"/>
          <w:sz w:val="24"/>
          <w:szCs w:val="24"/>
          <w:lang w:val="de-DE"/>
        </w:rPr>
        <w:t xml:space="preserve"> </w:t>
      </w:r>
      <w:r w:rsidR="003610F6" w:rsidRPr="00DE584F">
        <w:rPr>
          <w:rFonts w:asciiTheme="majorHAnsi" w:eastAsia="Times New Roman" w:hAnsiTheme="majorHAnsi" w:cstheme="majorHAnsi"/>
          <w:sz w:val="24"/>
          <w:szCs w:val="24"/>
          <w:lang w:val="de-DE"/>
        </w:rPr>
        <w:t>Phải tuân thủ các quy định sau đây trong phòng thi</w:t>
      </w:r>
      <w:r w:rsidR="009467F9" w:rsidRPr="00DE584F">
        <w:rPr>
          <w:rFonts w:asciiTheme="majorHAnsi" w:eastAsia="Times New Roman" w:hAnsiTheme="majorHAnsi" w:cstheme="majorHAnsi"/>
          <w:sz w:val="24"/>
          <w:szCs w:val="24"/>
          <w:lang w:val="de-DE"/>
        </w:rPr>
        <w:t>:</w:t>
      </w:r>
    </w:p>
    <w:p w14:paraId="6DA1AFA5"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Trình Thẻ dự thi cho CBCT;</w:t>
      </w:r>
    </w:p>
    <w:p w14:paraId="6EDC3D1B"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Ngồi đúng vị trí có ghi số báo danh của mình;</w:t>
      </w:r>
    </w:p>
    <w:p w14:paraId="122131DE"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Trước khi làm bài thi, phải ghi đầy đủ số báo danh và thông tin của thí sinh vào đề thi, giấy thi, Phiếu TLTN, giấy nháp;</w:t>
      </w:r>
    </w:p>
    <w:p w14:paraId="1E82CB45"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Khi nhận đề thi, phải kiểm tra kỹ số trang và chất lượng các trang in; nếu phát hiện thấy đề thiếu trang hoặc rách, hỏng, nhoè, mờ phải báo cáo ngay với CBCT trong phòng thi, chậm nhất 05 (năm) phút tính từ thời điểm phát đề thi;</w:t>
      </w:r>
    </w:p>
    <w:p w14:paraId="1ABCE3B2"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Không được trao đổi, chép bài của người khác, sử dụng tài liệu trái phép để làm bài thi hoặc có những cử chỉ, hành động gian lận, làm mất trật tự phòng thi; nếu muốn có ý kiến phải giơ tay để báo cáo CBCT, sau khi được phép, thí sinh đứng trình bày công khai với CBCT ý kiến của mình;</w:t>
      </w:r>
    </w:p>
    <w:p w14:paraId="5B77DE08"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Không được đánh dấu hoặc làm ký hiệu riêng, không được viết bằng bút chì, trừ tô các ô trên Phiếu TLTN; chỉ được viết bằng một màu mực (không được dùng mực màu đỏ);</w:t>
      </w:r>
    </w:p>
    <w:p w14:paraId="208DC5DB"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lastRenderedPageBreak/>
        <w:t>- Khi có hiệu lệnh hết giờ làm bài, phải ngừng làm bài ngay;</w:t>
      </w:r>
    </w:p>
    <w:p w14:paraId="79EC1A14"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Bảo quản nguyên vẹn, không để người khác lợi dụng bài thi của mình; phải báo cáo ngay cho CBCT để xử lý các trường hợp bài thi của mình bị người khác lợi dụng hoặc cố ý can thiệp;</w:t>
      </w:r>
    </w:p>
    <w:p w14:paraId="71B161F4"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pacing w:val="-2"/>
          <w:sz w:val="24"/>
          <w:szCs w:val="24"/>
          <w:lang w:val="de-DE"/>
        </w:rPr>
      </w:pPr>
      <w:r w:rsidRPr="00DE584F">
        <w:rPr>
          <w:rFonts w:asciiTheme="majorHAnsi" w:eastAsia="Times New Roman" w:hAnsiTheme="majorHAnsi" w:cstheme="majorHAnsi"/>
          <w:sz w:val="24"/>
          <w:szCs w:val="24"/>
          <w:lang w:val="de-DE"/>
        </w:rPr>
        <w:t xml:space="preserve">- </w:t>
      </w:r>
      <w:r w:rsidRPr="00DE584F">
        <w:rPr>
          <w:rFonts w:asciiTheme="majorHAnsi" w:eastAsia="Times New Roman" w:hAnsiTheme="majorHAnsi" w:cstheme="majorHAnsi"/>
          <w:spacing w:val="-2"/>
          <w:sz w:val="24"/>
          <w:szCs w:val="24"/>
          <w:lang w:val="de-DE"/>
        </w:rPr>
        <w:t>Khi nộp bài thi tự luận, phải ghi rõ số tờ giấy thi đã nộp và ký xác nhận vào Phiếu thu bài thi; thí sinh không làm được bài cũng phải nộp tờ giấy thi (đối với bài thi tự luận), Phiếu TLTN (đối với bài thi trắc nghiệm);</w:t>
      </w:r>
    </w:p>
    <w:p w14:paraId="0F7067AA" w14:textId="5147A9C8" w:rsidR="00E5596F" w:rsidRPr="00DE584F" w:rsidRDefault="0065692E" w:rsidP="00E5596F">
      <w:pPr>
        <w:widowControl w:val="0"/>
        <w:spacing w:before="120" w:after="120" w:line="240" w:lineRule="auto"/>
        <w:ind w:firstLine="227"/>
        <w:jc w:val="both"/>
        <w:rPr>
          <w:rFonts w:asciiTheme="majorHAnsi" w:eastAsia="Times New Roman" w:hAnsiTheme="majorHAnsi" w:cstheme="majorHAnsi"/>
          <w:spacing w:val="-4"/>
          <w:sz w:val="24"/>
          <w:szCs w:val="24"/>
          <w:lang w:val="de-DE"/>
        </w:rPr>
      </w:pPr>
      <w:r w:rsidRPr="00DE584F">
        <w:rPr>
          <w:rFonts w:asciiTheme="majorHAnsi" w:eastAsia="Times New Roman" w:hAnsiTheme="majorHAnsi" w:cstheme="majorHAnsi"/>
          <w:sz w:val="24"/>
          <w:szCs w:val="24"/>
          <w:lang w:val="de-DE"/>
        </w:rPr>
        <w:t xml:space="preserve">- </w:t>
      </w:r>
      <w:r w:rsidRPr="00DE584F">
        <w:rPr>
          <w:rFonts w:asciiTheme="majorHAnsi" w:eastAsia="Times New Roman" w:hAnsiTheme="majorHAnsi" w:cstheme="majorHAnsi"/>
          <w:spacing w:val="-4"/>
          <w:sz w:val="24"/>
          <w:szCs w:val="24"/>
          <w:lang w:val="de-DE"/>
        </w:rPr>
        <w:t>Không được rời khỏi phòng thi trong suốt thời gian làm bài thi trắc nghiệm; đối với buổi thi môn tự luận, thí sinh có thể được ra khỏi phòng thi và khu vực thi sau khi hết 2/3 (hai phần ba) thời gian làm bài của buổi thi, phải nộp bài thi kèm theo đề thi, giấy nháp trước khi ra khỏi phòng thi</w:t>
      </w:r>
      <w:r w:rsidR="00E5596F" w:rsidRPr="00DE584F">
        <w:rPr>
          <w:rFonts w:asciiTheme="majorHAnsi" w:eastAsia="Times New Roman" w:hAnsiTheme="majorHAnsi" w:cstheme="majorHAnsi"/>
          <w:spacing w:val="-4"/>
          <w:sz w:val="24"/>
          <w:szCs w:val="24"/>
          <w:lang w:val="vi-VN"/>
        </w:rPr>
        <w:t xml:space="preserve"> (riêng thí sinh bị đình chỉ thi chỉ được ra khỏi khu vực thi sau khi hết thời gian làm bài của buổi thi).</w:t>
      </w:r>
    </w:p>
    <w:p w14:paraId="70849CCC"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Trong trường hợp cần thiết, chỉ được ra khỏi phòng thi khi được phép của CBCT và phải chịu sự giám sát của cán bộ giám sát; việc ra khỏi phòng thi, khu vực thi của thí sinh trong trường hợp cần cấp cứu phải có sự giám sát của công an cho tới khi hết giờ làm bài của buổi thi và do Trưởng Điểm thi quyết định;</w:t>
      </w:r>
    </w:p>
    <w:p w14:paraId="2A8038D8"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Chỉ được mang vào phòng thi: Bút viết, bút chì, compa, tẩy, thước kẻ, thước tính; máy tính bỏ túi không có chức năng soạn thảo văn bản, không có thẻ nhớ (cụ thể trong hướng dẫn tổ chức kỳ thi tốt nghiệp THPT hằng năm của Bộ GDĐT); Atlat Địa lí Việt Nam đối với môn thi Địa lí (không có đánh dấu hoặc viết thêm bất cứ nội dung nào khác) do Nhà Xuất bản Giáo dục Việt Nam phát hành; các loại máy ghi âm, ghi hình chỉ có chức năng ghi thông tin nhưng không thể nghe, xem và không thể truyền, nhận được thông tin, tín hiệu âm thanh, hình ảnh trực tiếp nếu không có thiết bị hỗ trợ khác;</w:t>
      </w:r>
    </w:p>
    <w:p w14:paraId="14117E54" w14:textId="77777777" w:rsidR="0065692E" w:rsidRPr="00DE584F" w:rsidRDefault="0065692E"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xml:space="preserve">- </w:t>
      </w:r>
      <w:r w:rsidRPr="00DE584F">
        <w:rPr>
          <w:rFonts w:asciiTheme="majorHAnsi" w:eastAsia="Times New Roman" w:hAnsiTheme="majorHAnsi" w:cstheme="majorHAnsi"/>
          <w:spacing w:val="-4"/>
          <w:sz w:val="24"/>
          <w:szCs w:val="24"/>
          <w:lang w:val="de-DE"/>
        </w:rPr>
        <w:t>Cấm mang vào phòng thi: Giấy than, bút xoá, đồ uống có cồn; vũ khí và chất gây nổ, gây cháy; tài liệu, thiết bị truyền tin hoặc chứa thông tin có thể lợi dụng để gian lận trong quá trình làm bài thi và quá trình chấm thi.</w:t>
      </w:r>
    </w:p>
    <w:p w14:paraId="7E281768" w14:textId="3273925C" w:rsidR="009467F9" w:rsidRPr="00DE584F" w:rsidRDefault="00B450FB"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d</w:t>
      </w:r>
      <w:r w:rsidR="00776BA8"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Khi dự thi các môn trắc nghiệm, ngoài các quy định tại </w:t>
      </w:r>
      <w:r w:rsidR="0065692E" w:rsidRPr="00DE584F">
        <w:rPr>
          <w:rFonts w:asciiTheme="majorHAnsi" w:eastAsia="Times New Roman" w:hAnsiTheme="majorHAnsi" w:cstheme="majorHAnsi"/>
          <w:sz w:val="24"/>
          <w:szCs w:val="24"/>
          <w:lang w:val="de-DE"/>
        </w:rPr>
        <w:t xml:space="preserve">điểm </w:t>
      </w:r>
      <w:r w:rsidR="00544EBB" w:rsidRPr="00DE584F">
        <w:rPr>
          <w:rFonts w:asciiTheme="majorHAnsi" w:eastAsia="Times New Roman" w:hAnsiTheme="majorHAnsi" w:cstheme="majorHAnsi"/>
          <w:sz w:val="24"/>
          <w:szCs w:val="24"/>
          <w:lang w:val="de-DE"/>
        </w:rPr>
        <w:t xml:space="preserve">c </w:t>
      </w:r>
      <w:r w:rsidR="00111444" w:rsidRPr="00DE584F">
        <w:rPr>
          <w:rFonts w:asciiTheme="majorHAnsi" w:eastAsia="Times New Roman" w:hAnsiTheme="majorHAnsi" w:cstheme="majorHAnsi"/>
          <w:sz w:val="24"/>
          <w:szCs w:val="24"/>
          <w:lang w:val="de-DE"/>
        </w:rPr>
        <w:t>trên đây</w:t>
      </w:r>
      <w:r w:rsidR="009467F9" w:rsidRPr="00DE584F">
        <w:rPr>
          <w:rFonts w:asciiTheme="majorHAnsi" w:eastAsia="Times New Roman" w:hAnsiTheme="majorHAnsi" w:cstheme="majorHAnsi"/>
          <w:sz w:val="24"/>
          <w:szCs w:val="24"/>
          <w:lang w:val="de-DE"/>
        </w:rPr>
        <w:t>, thí sinh phải tuân thủ các quy định dưới đây:</w:t>
      </w:r>
    </w:p>
    <w:p w14:paraId="6316E824"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w:t>
      </w:r>
      <w:r w:rsidR="0065692E" w:rsidRPr="00DE584F">
        <w:rPr>
          <w:rFonts w:asciiTheme="majorHAnsi" w:eastAsia="Times New Roman" w:hAnsiTheme="majorHAnsi" w:cstheme="majorHAnsi"/>
          <w:sz w:val="24"/>
          <w:szCs w:val="24"/>
          <w:lang w:val="de-DE"/>
        </w:rPr>
        <w:t xml:space="preserve">Phải làm bài thi trên Phiếu TLTN được in sẵn theo quy định của Bộ GDĐT; chỉ được tô bằng bút chì đen các ô số báo danh, ô mã đề thi và </w:t>
      </w:r>
      <w:r w:rsidR="0065692E" w:rsidRPr="00DE584F">
        <w:rPr>
          <w:rFonts w:asciiTheme="majorHAnsi" w:eastAsia="Times New Roman" w:hAnsiTheme="majorHAnsi" w:cstheme="majorHAnsi"/>
          <w:sz w:val="24"/>
          <w:szCs w:val="24"/>
          <w:lang w:val="de-DE"/>
        </w:rPr>
        <w:lastRenderedPageBreak/>
        <w:t>ô trả lời; trong trường hợp tô nhầm hoặc muốn thay đổi câu trả lời, phải tẩy sạch chì ở ô cũ, rồi tô ô mà mình lựa chọn;</w:t>
      </w:r>
    </w:p>
    <w:p w14:paraId="00D4948F"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w:t>
      </w:r>
      <w:r w:rsidR="0065692E" w:rsidRPr="00DE584F">
        <w:rPr>
          <w:rFonts w:asciiTheme="majorHAnsi" w:eastAsia="Times New Roman" w:hAnsiTheme="majorHAnsi" w:cstheme="majorHAnsi"/>
          <w:sz w:val="24"/>
          <w:szCs w:val="24"/>
          <w:lang w:val="de-DE"/>
        </w:rPr>
        <w:t>Điền chính xác và đủ thông tin vào các mục trống ở phía trên Phiếu TLTN, đối với số báo danh phải ghi đủ và tô đủ phần số (kể cả các số 0 ở phía trước); điền chính xác mã đề thi vào hai Phiếu thu bài thi;</w:t>
      </w:r>
    </w:p>
    <w:p w14:paraId="7653DF81"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w:t>
      </w:r>
      <w:r w:rsidR="0065692E" w:rsidRPr="00DE584F">
        <w:rPr>
          <w:rFonts w:asciiTheme="majorHAnsi" w:eastAsia="Times New Roman" w:hAnsiTheme="majorHAnsi" w:cstheme="majorHAnsi"/>
          <w:sz w:val="24"/>
          <w:szCs w:val="24"/>
          <w:lang w:val="de-DE"/>
        </w:rPr>
        <w:t>Khi nhận đề thi cần lưu ý kiểm tra bảo đảm các môn thi thành phần trong mỗi bài thi KHTN hoặc KHXH có cùng một mã đề thi; nếu không cùng mã đề thi, thí sinh phải báo ngay với CBCT trong phòng thi chậm nhất 05 (năm) phút tính từ thời điểm phát đề thi; phải để đề thi dưới tờ Phiếu TLTN, không được xem nội dung đề thi khi CBCT chưa cho phép;</w:t>
      </w:r>
    </w:p>
    <w:p w14:paraId="0AB2427E"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Phải kiểm tra đề thi để đảm bảo có đủ số lượng câu hỏi như đã ghi trong đề và tất cả các trang của đề thi đều ghi cùng một mã đề thi;</w:t>
      </w:r>
    </w:p>
    <w:p w14:paraId="73AD86B4" w14:textId="77777777" w:rsidR="009467F9" w:rsidRPr="00DE584F" w:rsidRDefault="00776BA8" w:rsidP="007F4BE6">
      <w:pPr>
        <w:widowControl w:val="0"/>
        <w:spacing w:before="120" w:after="120" w:line="240" w:lineRule="auto"/>
        <w:ind w:firstLine="227"/>
        <w:jc w:val="both"/>
        <w:rPr>
          <w:rFonts w:asciiTheme="majorHAnsi" w:eastAsia="Times New Roman" w:hAnsiTheme="majorHAnsi" w:cstheme="majorHAnsi"/>
          <w:spacing w:val="-2"/>
          <w:sz w:val="24"/>
          <w:szCs w:val="24"/>
          <w:lang w:val="de-DE"/>
        </w:rPr>
      </w:pPr>
      <w:r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w:t>
      </w:r>
      <w:r w:rsidR="009467F9" w:rsidRPr="00DE584F">
        <w:rPr>
          <w:rFonts w:asciiTheme="majorHAnsi" w:eastAsia="Times New Roman" w:hAnsiTheme="majorHAnsi" w:cstheme="majorHAnsi"/>
          <w:spacing w:val="-2"/>
          <w:sz w:val="24"/>
          <w:szCs w:val="24"/>
          <w:lang w:val="de-DE"/>
        </w:rPr>
        <w:t>Không được nộp bài thi trước khi hết giờ làm bài. Khi hết giờ làm bài, phải nộp Phiếu TLTN cho CBCT và ký tên vào hai Phiếu thu bài thi;</w:t>
      </w:r>
    </w:p>
    <w:p w14:paraId="6315AAAA" w14:textId="41A98C9D" w:rsidR="002A5B35" w:rsidRPr="00DE584F" w:rsidRDefault="002A5B35" w:rsidP="007F4BE6">
      <w:pPr>
        <w:spacing w:before="120" w:after="120" w:line="240" w:lineRule="auto"/>
        <w:ind w:firstLine="227"/>
        <w:jc w:val="both"/>
        <w:textAlignment w:val="baseline"/>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xml:space="preserve">- Chỉ được rời phòng thi sau khi CBCT đã kiểm đếm đủ số Phiếu TLTN của cả phòng thi và cho phép ra về </w:t>
      </w:r>
      <w:r w:rsidRPr="00DE584F">
        <w:rPr>
          <w:rFonts w:asciiTheme="majorHAnsi" w:eastAsia="Times New Roman" w:hAnsiTheme="majorHAnsi" w:cstheme="majorHAnsi"/>
          <w:i/>
          <w:sz w:val="24"/>
          <w:szCs w:val="24"/>
          <w:lang w:val="de-DE"/>
        </w:rPr>
        <w:t xml:space="preserve">(trừ các thí sinh </w:t>
      </w:r>
      <w:r w:rsidR="00544EBB" w:rsidRPr="00DE584F">
        <w:rPr>
          <w:rFonts w:asciiTheme="majorHAnsi" w:eastAsia="Times New Roman" w:hAnsiTheme="majorHAnsi" w:cstheme="majorHAnsi"/>
          <w:i/>
          <w:sz w:val="24"/>
          <w:szCs w:val="24"/>
          <w:lang w:val="de-DE"/>
        </w:rPr>
        <w:t xml:space="preserve">chỉ thi 1 hoặc 2 môn thi đầu của bài thi tổ hợp và </w:t>
      </w:r>
      <w:r w:rsidRPr="00DE584F">
        <w:rPr>
          <w:rFonts w:asciiTheme="majorHAnsi" w:eastAsia="Times New Roman" w:hAnsiTheme="majorHAnsi" w:cstheme="majorHAnsi"/>
          <w:i/>
          <w:sz w:val="24"/>
          <w:szCs w:val="24"/>
          <w:lang w:val="de-DE"/>
        </w:rPr>
        <w:t>đã nộp bài thi)</w:t>
      </w:r>
      <w:r w:rsidRPr="00DE584F">
        <w:rPr>
          <w:rFonts w:asciiTheme="majorHAnsi" w:eastAsia="Times New Roman" w:hAnsiTheme="majorHAnsi" w:cstheme="majorHAnsi"/>
          <w:sz w:val="24"/>
          <w:szCs w:val="24"/>
          <w:lang w:val="de-DE"/>
        </w:rPr>
        <w:t>.</w:t>
      </w:r>
    </w:p>
    <w:p w14:paraId="4A3F50BC" w14:textId="77777777" w:rsidR="009467F9" w:rsidRPr="00DE584F" w:rsidRDefault="00B450FB" w:rsidP="007F4BE6">
      <w:pPr>
        <w:widowControl w:val="0"/>
        <w:spacing w:before="120" w:after="120" w:line="240" w:lineRule="auto"/>
        <w:ind w:firstLine="227"/>
        <w:jc w:val="both"/>
        <w:textAlignment w:val="baseline"/>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e</w:t>
      </w:r>
      <w:r w:rsidR="00776BA8" w:rsidRPr="00DE584F">
        <w:rPr>
          <w:rFonts w:asciiTheme="majorHAnsi" w:eastAsia="Times New Roman" w:hAnsiTheme="majorHAnsi" w:cstheme="majorHAnsi"/>
          <w:sz w:val="24"/>
          <w:szCs w:val="24"/>
          <w:lang w:val="de-DE"/>
        </w:rPr>
        <w:t>)</w:t>
      </w:r>
      <w:r w:rsidR="009467F9" w:rsidRPr="00DE584F">
        <w:rPr>
          <w:rFonts w:asciiTheme="majorHAnsi" w:eastAsia="Times New Roman" w:hAnsiTheme="majorHAnsi" w:cstheme="majorHAnsi"/>
          <w:sz w:val="24"/>
          <w:szCs w:val="24"/>
          <w:lang w:val="de-DE"/>
        </w:rPr>
        <w:t xml:space="preserve"> Khi có sự việc bất thường xảy ra, phải tuyệt đối </w:t>
      </w:r>
      <w:r w:rsidRPr="00DE584F">
        <w:rPr>
          <w:rFonts w:asciiTheme="majorHAnsi" w:eastAsia="Times New Roman" w:hAnsiTheme="majorHAnsi" w:cstheme="majorHAnsi"/>
          <w:sz w:val="24"/>
          <w:szCs w:val="24"/>
          <w:lang w:val="de-DE"/>
        </w:rPr>
        <w:t>tuân theo sự hướng dẫn của CBCT và những người có trách nhiệm tại điểm thi.</w:t>
      </w:r>
    </w:p>
    <w:p w14:paraId="7A0919E1" w14:textId="77777777" w:rsidR="00857F04" w:rsidRPr="00DE584F" w:rsidRDefault="00776BA8" w:rsidP="007F4BE6">
      <w:pPr>
        <w:widowControl w:val="0"/>
        <w:spacing w:before="120" w:after="120" w:line="240" w:lineRule="auto"/>
        <w:ind w:firstLine="227"/>
        <w:jc w:val="both"/>
        <w:textAlignment w:val="baseline"/>
        <w:rPr>
          <w:rFonts w:asciiTheme="majorHAnsi" w:eastAsia="Times New Roman" w:hAnsiTheme="majorHAnsi" w:cstheme="majorHAnsi"/>
          <w:b/>
          <w:sz w:val="24"/>
          <w:szCs w:val="24"/>
          <w:lang w:val="de-DE"/>
        </w:rPr>
      </w:pPr>
      <w:r w:rsidRPr="00DE584F">
        <w:rPr>
          <w:rFonts w:asciiTheme="majorHAnsi" w:eastAsia="Times New Roman" w:hAnsiTheme="majorHAnsi" w:cstheme="majorHAnsi"/>
          <w:b/>
          <w:sz w:val="24"/>
          <w:szCs w:val="24"/>
          <w:lang w:val="de-DE"/>
        </w:rPr>
        <w:t>2</w:t>
      </w:r>
      <w:r w:rsidR="00857F04" w:rsidRPr="00DE584F">
        <w:rPr>
          <w:rFonts w:asciiTheme="majorHAnsi" w:eastAsia="Times New Roman" w:hAnsiTheme="majorHAnsi" w:cstheme="majorHAnsi"/>
          <w:b/>
          <w:sz w:val="24"/>
          <w:szCs w:val="24"/>
          <w:lang w:val="de-DE"/>
        </w:rPr>
        <w:t>. Danh sách máy tính được mang vào phòng thi</w:t>
      </w:r>
    </w:p>
    <w:p w14:paraId="4A32C7EC" w14:textId="77777777" w:rsidR="00857F04" w:rsidRPr="00DE584F" w:rsidRDefault="009F52A1" w:rsidP="007F4BE6">
      <w:pPr>
        <w:widowControl w:val="0"/>
        <w:spacing w:before="120" w:after="120" w:line="240" w:lineRule="auto"/>
        <w:ind w:firstLine="227"/>
        <w:jc w:val="both"/>
        <w:textAlignment w:val="baseline"/>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xml:space="preserve">Theo </w:t>
      </w:r>
      <w:r w:rsidR="003F49DF" w:rsidRPr="00DE584F">
        <w:rPr>
          <w:rFonts w:asciiTheme="majorHAnsi" w:eastAsia="Times New Roman" w:hAnsiTheme="majorHAnsi" w:cstheme="majorHAnsi"/>
          <w:sz w:val="24"/>
          <w:szCs w:val="24"/>
          <w:lang w:val="de-DE"/>
        </w:rPr>
        <w:t>Q</w:t>
      </w:r>
      <w:r w:rsidRPr="00DE584F">
        <w:rPr>
          <w:rFonts w:asciiTheme="majorHAnsi" w:eastAsia="Times New Roman" w:hAnsiTheme="majorHAnsi" w:cstheme="majorHAnsi"/>
          <w:sz w:val="24"/>
          <w:szCs w:val="24"/>
          <w:lang w:val="de-DE"/>
        </w:rPr>
        <w:t xml:space="preserve">uy chế thi </w:t>
      </w:r>
      <w:r w:rsidR="00127F1C" w:rsidRPr="00DE584F">
        <w:rPr>
          <w:rFonts w:asciiTheme="majorHAnsi" w:eastAsia="Times New Roman" w:hAnsiTheme="majorHAnsi" w:cstheme="majorHAnsi"/>
          <w:sz w:val="24"/>
          <w:szCs w:val="24"/>
          <w:lang w:val="de-DE"/>
        </w:rPr>
        <w:t xml:space="preserve">tốt nghiệp </w:t>
      </w:r>
      <w:r w:rsidRPr="00DE584F">
        <w:rPr>
          <w:rFonts w:asciiTheme="majorHAnsi" w:eastAsia="Times New Roman" w:hAnsiTheme="majorHAnsi" w:cstheme="majorHAnsi"/>
          <w:sz w:val="24"/>
          <w:szCs w:val="24"/>
          <w:lang w:val="de-DE"/>
        </w:rPr>
        <w:t>THPT</w:t>
      </w:r>
      <w:r w:rsidR="003F49DF" w:rsidRPr="00DE584F">
        <w:rPr>
          <w:rFonts w:asciiTheme="majorHAnsi" w:eastAsia="Times New Roman" w:hAnsiTheme="majorHAnsi" w:cstheme="majorHAnsi"/>
          <w:sz w:val="24"/>
          <w:szCs w:val="24"/>
          <w:lang w:val="de-DE"/>
        </w:rPr>
        <w:t xml:space="preserve"> hiện hành</w:t>
      </w:r>
      <w:r w:rsidRPr="00DE584F">
        <w:rPr>
          <w:rFonts w:asciiTheme="majorHAnsi" w:eastAsia="Times New Roman" w:hAnsiTheme="majorHAnsi" w:cstheme="majorHAnsi"/>
          <w:sz w:val="24"/>
          <w:szCs w:val="24"/>
          <w:lang w:val="de-DE"/>
        </w:rPr>
        <w:t xml:space="preserve">, các máy tính bỏ túi được phép mang vào phòng thi là </w:t>
      </w:r>
      <w:r w:rsidR="00964189" w:rsidRPr="00DE584F">
        <w:rPr>
          <w:rFonts w:asciiTheme="majorHAnsi" w:eastAsia="Times New Roman" w:hAnsiTheme="majorHAnsi" w:cstheme="majorHAnsi"/>
          <w:sz w:val="24"/>
          <w:szCs w:val="24"/>
          <w:lang w:val="de-DE"/>
        </w:rPr>
        <w:t>các máy tính không có các chức năng: soạn thảo văn bản, sử dụng thẻ nhớ để lưu dữ liệu, gửi - nhận thông tin, ghi âm, ghi hình</w:t>
      </w:r>
      <w:r w:rsidRPr="00DE584F">
        <w:rPr>
          <w:rFonts w:asciiTheme="majorHAnsi" w:eastAsia="Times New Roman" w:hAnsiTheme="majorHAnsi" w:cstheme="majorHAnsi"/>
          <w:sz w:val="24"/>
          <w:szCs w:val="24"/>
          <w:lang w:val="de-DE"/>
        </w:rPr>
        <w:t>. Cụ thể:</w:t>
      </w:r>
    </w:p>
    <w:p w14:paraId="192C73E4" w14:textId="77777777" w:rsidR="00E14996" w:rsidRPr="00DE584F" w:rsidRDefault="00E14996" w:rsidP="007F4BE6">
      <w:pPr>
        <w:widowControl w:val="0"/>
        <w:spacing w:before="120" w:after="120" w:line="240" w:lineRule="auto"/>
        <w:ind w:firstLine="227"/>
        <w:jc w:val="both"/>
        <w:textAlignment w:val="baseline"/>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xml:space="preserve">- </w:t>
      </w:r>
      <w:r w:rsidR="0065692E" w:rsidRPr="00DE584F">
        <w:rPr>
          <w:rFonts w:asciiTheme="majorHAnsi" w:eastAsia="Times New Roman" w:hAnsiTheme="majorHAnsi" w:cstheme="majorHAnsi"/>
          <w:sz w:val="24"/>
          <w:szCs w:val="24"/>
          <w:lang w:val="de-DE"/>
        </w:rPr>
        <w:t>Casio FX-500 MS, FX-570 MS, FX-570ES Plus, FX-570VN Plus, FX-580VN X;</w:t>
      </w:r>
    </w:p>
    <w:p w14:paraId="5966AC6C" w14:textId="77777777" w:rsidR="0065692E" w:rsidRPr="00DE584F" w:rsidRDefault="00E14996" w:rsidP="007F4BE6">
      <w:pPr>
        <w:widowControl w:val="0"/>
        <w:spacing w:before="120" w:after="120" w:line="240" w:lineRule="auto"/>
        <w:ind w:firstLine="227"/>
        <w:jc w:val="both"/>
        <w:textAlignment w:val="baseline"/>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 xml:space="preserve">- </w:t>
      </w:r>
      <w:r w:rsidR="0065692E" w:rsidRPr="00DE584F">
        <w:rPr>
          <w:rFonts w:asciiTheme="majorHAnsi" w:eastAsia="Times New Roman" w:hAnsiTheme="majorHAnsi" w:cstheme="majorHAnsi"/>
          <w:sz w:val="24"/>
          <w:szCs w:val="24"/>
          <w:lang w:val="de-DE"/>
        </w:rPr>
        <w:t>VinaCal 500MS, 570MS, 570ES Plus, 570ES Plus II, 570EX Plus,</w:t>
      </w:r>
    </w:p>
    <w:p w14:paraId="52F186B9" w14:textId="77777777" w:rsidR="00E14996" w:rsidRPr="00DE584F" w:rsidRDefault="0065692E" w:rsidP="007F4BE6">
      <w:pPr>
        <w:widowControl w:val="0"/>
        <w:spacing w:before="120" w:after="120" w:line="240" w:lineRule="auto"/>
        <w:jc w:val="both"/>
        <w:textAlignment w:val="baseline"/>
        <w:rPr>
          <w:rFonts w:asciiTheme="majorHAnsi" w:eastAsia="Times New Roman" w:hAnsiTheme="majorHAnsi" w:cstheme="majorHAnsi"/>
          <w:sz w:val="24"/>
          <w:szCs w:val="24"/>
          <w:lang w:val="de-DE"/>
        </w:rPr>
      </w:pPr>
      <w:r w:rsidRPr="00DE584F">
        <w:rPr>
          <w:rFonts w:asciiTheme="majorHAnsi" w:eastAsia="Times New Roman" w:hAnsiTheme="majorHAnsi" w:cstheme="majorHAnsi"/>
          <w:sz w:val="24"/>
          <w:szCs w:val="24"/>
          <w:lang w:val="de-DE"/>
        </w:rPr>
        <w:t>680EX Plus;</w:t>
      </w:r>
    </w:p>
    <w:p w14:paraId="16CA38BB" w14:textId="77777777" w:rsidR="00E14996" w:rsidRPr="00DE584F" w:rsidRDefault="00E14996" w:rsidP="007F4BE6">
      <w:pPr>
        <w:spacing w:before="120" w:after="120" w:line="240" w:lineRule="auto"/>
        <w:ind w:firstLine="227"/>
        <w:jc w:val="both"/>
        <w:textAlignment w:val="baseline"/>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w:t>
      </w:r>
      <w:r w:rsidR="0065692E" w:rsidRPr="00DE584F">
        <w:rPr>
          <w:rFonts w:asciiTheme="majorHAnsi" w:eastAsia="Times New Roman" w:hAnsiTheme="majorHAnsi" w:cstheme="majorHAnsi"/>
          <w:sz w:val="24"/>
          <w:szCs w:val="24"/>
        </w:rPr>
        <w:t xml:space="preserve"> </w:t>
      </w:r>
      <w:proofErr w:type="spellStart"/>
      <w:r w:rsidR="0065692E" w:rsidRPr="00DE584F">
        <w:rPr>
          <w:rFonts w:asciiTheme="majorHAnsi" w:eastAsia="Times New Roman" w:hAnsiTheme="majorHAnsi" w:cstheme="majorHAnsi"/>
          <w:sz w:val="24"/>
          <w:szCs w:val="24"/>
        </w:rPr>
        <w:t>Catel</w:t>
      </w:r>
      <w:proofErr w:type="spellEnd"/>
      <w:r w:rsidR="0065692E" w:rsidRPr="00DE584F">
        <w:rPr>
          <w:rFonts w:asciiTheme="majorHAnsi" w:eastAsia="Times New Roman" w:hAnsiTheme="majorHAnsi" w:cstheme="majorHAnsi"/>
          <w:sz w:val="24"/>
          <w:szCs w:val="24"/>
        </w:rPr>
        <w:t xml:space="preserve"> NT </w:t>
      </w:r>
      <w:proofErr w:type="spellStart"/>
      <w:r w:rsidR="0065692E" w:rsidRPr="00DE584F">
        <w:rPr>
          <w:rFonts w:asciiTheme="majorHAnsi" w:eastAsia="Times New Roman" w:hAnsiTheme="majorHAnsi" w:cstheme="majorHAnsi"/>
          <w:sz w:val="24"/>
          <w:szCs w:val="24"/>
        </w:rPr>
        <w:t>CAVIET</w:t>
      </w:r>
      <w:proofErr w:type="spellEnd"/>
      <w:r w:rsidR="0065692E" w:rsidRPr="00DE584F">
        <w:rPr>
          <w:rFonts w:asciiTheme="majorHAnsi" w:eastAsia="Times New Roman" w:hAnsiTheme="majorHAnsi" w:cstheme="majorHAnsi"/>
          <w:sz w:val="24"/>
          <w:szCs w:val="24"/>
        </w:rPr>
        <w:t xml:space="preserve"> NT-</w:t>
      </w:r>
      <w:proofErr w:type="spellStart"/>
      <w:r w:rsidR="0065692E" w:rsidRPr="00DE584F">
        <w:rPr>
          <w:rFonts w:asciiTheme="majorHAnsi" w:eastAsia="Times New Roman" w:hAnsiTheme="majorHAnsi" w:cstheme="majorHAnsi"/>
          <w:sz w:val="24"/>
          <w:szCs w:val="24"/>
        </w:rPr>
        <w:t>570ES</w:t>
      </w:r>
      <w:proofErr w:type="spellEnd"/>
      <w:r w:rsidR="0065692E" w:rsidRPr="00DE584F">
        <w:rPr>
          <w:rFonts w:asciiTheme="majorHAnsi" w:eastAsia="Times New Roman" w:hAnsiTheme="majorHAnsi" w:cstheme="majorHAnsi"/>
          <w:sz w:val="24"/>
          <w:szCs w:val="24"/>
        </w:rPr>
        <w:t xml:space="preserve"> Plus II, NT-</w:t>
      </w:r>
      <w:proofErr w:type="spellStart"/>
      <w:r w:rsidR="0065692E" w:rsidRPr="00DE584F">
        <w:rPr>
          <w:rFonts w:asciiTheme="majorHAnsi" w:eastAsia="Times New Roman" w:hAnsiTheme="majorHAnsi" w:cstheme="majorHAnsi"/>
          <w:sz w:val="24"/>
          <w:szCs w:val="24"/>
        </w:rPr>
        <w:t>570ES</w:t>
      </w:r>
      <w:proofErr w:type="spellEnd"/>
      <w:r w:rsidR="0065692E" w:rsidRPr="00DE584F">
        <w:rPr>
          <w:rFonts w:asciiTheme="majorHAnsi" w:eastAsia="Times New Roman" w:hAnsiTheme="majorHAnsi" w:cstheme="majorHAnsi"/>
          <w:sz w:val="24"/>
          <w:szCs w:val="24"/>
        </w:rPr>
        <w:t xml:space="preserve"> Plus, NT-</w:t>
      </w:r>
      <w:proofErr w:type="spellStart"/>
      <w:r w:rsidR="0065692E" w:rsidRPr="00DE584F">
        <w:rPr>
          <w:rFonts w:asciiTheme="majorHAnsi" w:eastAsia="Times New Roman" w:hAnsiTheme="majorHAnsi" w:cstheme="majorHAnsi"/>
          <w:sz w:val="24"/>
          <w:szCs w:val="24"/>
        </w:rPr>
        <w:t>500MS</w:t>
      </w:r>
      <w:proofErr w:type="spellEnd"/>
      <w:r w:rsidR="0065692E" w:rsidRPr="00DE584F">
        <w:rPr>
          <w:rFonts w:asciiTheme="majorHAnsi" w:eastAsia="Times New Roman" w:hAnsiTheme="majorHAnsi" w:cstheme="majorHAnsi"/>
          <w:sz w:val="24"/>
          <w:szCs w:val="24"/>
        </w:rPr>
        <w:t>, NT-</w:t>
      </w:r>
      <w:proofErr w:type="spellStart"/>
      <w:r w:rsidR="0065692E" w:rsidRPr="00DE584F">
        <w:rPr>
          <w:rFonts w:asciiTheme="majorHAnsi" w:eastAsia="Times New Roman" w:hAnsiTheme="majorHAnsi" w:cstheme="majorHAnsi"/>
          <w:sz w:val="24"/>
          <w:szCs w:val="24"/>
        </w:rPr>
        <w:t>570VN</w:t>
      </w:r>
      <w:proofErr w:type="spellEnd"/>
      <w:r w:rsidR="0065692E" w:rsidRPr="00DE584F">
        <w:rPr>
          <w:rFonts w:asciiTheme="majorHAnsi" w:eastAsia="Times New Roman" w:hAnsiTheme="majorHAnsi" w:cstheme="majorHAnsi"/>
          <w:sz w:val="24"/>
          <w:szCs w:val="24"/>
        </w:rPr>
        <w:t xml:space="preserve"> Plus, NT-</w:t>
      </w:r>
      <w:proofErr w:type="spellStart"/>
      <w:r w:rsidR="0065692E" w:rsidRPr="00DE584F">
        <w:rPr>
          <w:rFonts w:asciiTheme="majorHAnsi" w:eastAsia="Times New Roman" w:hAnsiTheme="majorHAnsi" w:cstheme="majorHAnsi"/>
          <w:sz w:val="24"/>
          <w:szCs w:val="24"/>
        </w:rPr>
        <w:t>580EX</w:t>
      </w:r>
      <w:proofErr w:type="spellEnd"/>
      <w:r w:rsidR="0065692E" w:rsidRPr="00DE584F">
        <w:rPr>
          <w:rFonts w:asciiTheme="majorHAnsi" w:eastAsia="Times New Roman" w:hAnsiTheme="majorHAnsi" w:cstheme="majorHAnsi"/>
          <w:sz w:val="24"/>
          <w:szCs w:val="24"/>
        </w:rPr>
        <w:t>, NT-</w:t>
      </w:r>
      <w:proofErr w:type="spellStart"/>
      <w:r w:rsidR="0065692E" w:rsidRPr="00DE584F">
        <w:rPr>
          <w:rFonts w:asciiTheme="majorHAnsi" w:eastAsia="Times New Roman" w:hAnsiTheme="majorHAnsi" w:cstheme="majorHAnsi"/>
          <w:sz w:val="24"/>
          <w:szCs w:val="24"/>
        </w:rPr>
        <w:t>570NS</w:t>
      </w:r>
      <w:proofErr w:type="spellEnd"/>
      <w:r w:rsidR="00544EBB" w:rsidRPr="00DE584F">
        <w:rPr>
          <w:rFonts w:asciiTheme="majorHAnsi" w:eastAsia="Times New Roman" w:hAnsiTheme="majorHAnsi" w:cstheme="majorHAnsi"/>
          <w:sz w:val="24"/>
          <w:szCs w:val="24"/>
        </w:rPr>
        <w:t>, NT-</w:t>
      </w:r>
      <w:proofErr w:type="spellStart"/>
      <w:r w:rsidR="00544EBB" w:rsidRPr="00DE584F">
        <w:rPr>
          <w:rFonts w:asciiTheme="majorHAnsi" w:eastAsia="Times New Roman" w:hAnsiTheme="majorHAnsi" w:cstheme="majorHAnsi"/>
          <w:sz w:val="24"/>
          <w:szCs w:val="24"/>
        </w:rPr>
        <w:t>690VE</w:t>
      </w:r>
      <w:proofErr w:type="spellEnd"/>
      <w:r w:rsidR="00544EBB" w:rsidRPr="00DE584F">
        <w:rPr>
          <w:rFonts w:asciiTheme="majorHAnsi" w:eastAsia="Times New Roman" w:hAnsiTheme="majorHAnsi" w:cstheme="majorHAnsi"/>
          <w:sz w:val="24"/>
          <w:szCs w:val="24"/>
        </w:rPr>
        <w:t xml:space="preserve"> X</w:t>
      </w:r>
      <w:r w:rsidR="0065692E" w:rsidRPr="00DE584F">
        <w:rPr>
          <w:rFonts w:asciiTheme="majorHAnsi" w:eastAsia="Times New Roman" w:hAnsiTheme="majorHAnsi" w:cstheme="majorHAnsi"/>
          <w:sz w:val="24"/>
          <w:szCs w:val="24"/>
        </w:rPr>
        <w:t>;</w:t>
      </w:r>
    </w:p>
    <w:p w14:paraId="66EF2962" w14:textId="77777777" w:rsidR="00E14996" w:rsidRPr="00DE584F" w:rsidRDefault="00E14996" w:rsidP="007F4BE6">
      <w:pPr>
        <w:spacing w:before="120" w:after="120" w:line="240" w:lineRule="auto"/>
        <w:ind w:firstLine="227"/>
        <w:jc w:val="both"/>
        <w:textAlignment w:val="baseline"/>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w:t>
      </w:r>
      <w:r w:rsidR="0065692E" w:rsidRPr="00DE584F">
        <w:rPr>
          <w:rFonts w:asciiTheme="majorHAnsi" w:eastAsia="Times New Roman" w:hAnsiTheme="majorHAnsi" w:cstheme="majorHAnsi"/>
          <w:sz w:val="24"/>
          <w:szCs w:val="24"/>
        </w:rPr>
        <w:t xml:space="preserve">Thiên Long </w:t>
      </w:r>
      <w:proofErr w:type="spellStart"/>
      <w:r w:rsidR="0065692E" w:rsidRPr="00DE584F">
        <w:rPr>
          <w:rFonts w:asciiTheme="majorHAnsi" w:eastAsia="Times New Roman" w:hAnsiTheme="majorHAnsi" w:cstheme="majorHAnsi"/>
          <w:sz w:val="24"/>
          <w:szCs w:val="24"/>
        </w:rPr>
        <w:t>FX590VN</w:t>
      </w:r>
      <w:proofErr w:type="spellEnd"/>
      <w:r w:rsidR="0065692E" w:rsidRPr="00DE584F">
        <w:rPr>
          <w:rFonts w:asciiTheme="majorHAnsi" w:eastAsia="Times New Roman" w:hAnsiTheme="majorHAnsi" w:cstheme="majorHAnsi"/>
          <w:sz w:val="24"/>
          <w:szCs w:val="24"/>
        </w:rPr>
        <w:t xml:space="preserve"> </w:t>
      </w:r>
      <w:proofErr w:type="spellStart"/>
      <w:r w:rsidR="0065692E" w:rsidRPr="00DE584F">
        <w:rPr>
          <w:rFonts w:asciiTheme="majorHAnsi" w:eastAsia="Times New Roman" w:hAnsiTheme="majorHAnsi" w:cstheme="majorHAnsi"/>
          <w:sz w:val="24"/>
          <w:szCs w:val="24"/>
        </w:rPr>
        <w:t>Flexio</w:t>
      </w:r>
      <w:proofErr w:type="spellEnd"/>
      <w:r w:rsidR="0065692E" w:rsidRPr="00DE584F">
        <w:rPr>
          <w:rFonts w:asciiTheme="majorHAnsi" w:eastAsia="Times New Roman" w:hAnsiTheme="majorHAnsi" w:cstheme="majorHAnsi"/>
          <w:sz w:val="24"/>
          <w:szCs w:val="24"/>
        </w:rPr>
        <w:t xml:space="preserve">, </w:t>
      </w:r>
      <w:proofErr w:type="spellStart"/>
      <w:r w:rsidR="0065692E" w:rsidRPr="00DE584F">
        <w:rPr>
          <w:rFonts w:asciiTheme="majorHAnsi" w:eastAsia="Times New Roman" w:hAnsiTheme="majorHAnsi" w:cstheme="majorHAnsi"/>
          <w:sz w:val="24"/>
          <w:szCs w:val="24"/>
        </w:rPr>
        <w:t>FX680VN</w:t>
      </w:r>
      <w:proofErr w:type="spellEnd"/>
      <w:r w:rsidR="0065692E" w:rsidRPr="00DE584F">
        <w:rPr>
          <w:rFonts w:asciiTheme="majorHAnsi" w:eastAsia="Times New Roman" w:hAnsiTheme="majorHAnsi" w:cstheme="majorHAnsi"/>
          <w:sz w:val="24"/>
          <w:szCs w:val="24"/>
        </w:rPr>
        <w:t xml:space="preserve"> </w:t>
      </w:r>
      <w:proofErr w:type="spellStart"/>
      <w:r w:rsidR="0065692E" w:rsidRPr="00DE584F">
        <w:rPr>
          <w:rFonts w:asciiTheme="majorHAnsi" w:eastAsia="Times New Roman" w:hAnsiTheme="majorHAnsi" w:cstheme="majorHAnsi"/>
          <w:sz w:val="24"/>
          <w:szCs w:val="24"/>
        </w:rPr>
        <w:t>Flexio</w:t>
      </w:r>
      <w:proofErr w:type="spellEnd"/>
      <w:r w:rsidR="0065692E" w:rsidRPr="00DE584F">
        <w:rPr>
          <w:rFonts w:asciiTheme="majorHAnsi" w:eastAsia="Times New Roman" w:hAnsiTheme="majorHAnsi" w:cstheme="majorHAnsi"/>
          <w:sz w:val="24"/>
          <w:szCs w:val="24"/>
        </w:rPr>
        <w:t>;</w:t>
      </w:r>
    </w:p>
    <w:p w14:paraId="00139170" w14:textId="77777777" w:rsidR="0065692E" w:rsidRPr="00DE584F" w:rsidRDefault="00E14996" w:rsidP="007F4BE6">
      <w:pPr>
        <w:spacing w:before="120" w:after="120" w:line="240" w:lineRule="auto"/>
        <w:ind w:firstLine="227"/>
        <w:jc w:val="both"/>
        <w:textAlignment w:val="baseline"/>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lastRenderedPageBreak/>
        <w:t xml:space="preserve">- </w:t>
      </w:r>
      <w:r w:rsidR="0065692E" w:rsidRPr="00DE584F">
        <w:rPr>
          <w:rFonts w:asciiTheme="majorHAnsi" w:eastAsia="Times New Roman" w:hAnsiTheme="majorHAnsi" w:cstheme="majorHAnsi"/>
          <w:sz w:val="24"/>
          <w:szCs w:val="24"/>
        </w:rPr>
        <w:t xml:space="preserve">Deli </w:t>
      </w:r>
      <w:proofErr w:type="spellStart"/>
      <w:r w:rsidR="00544EBB" w:rsidRPr="00DE584F">
        <w:rPr>
          <w:rFonts w:asciiTheme="majorHAnsi" w:eastAsia="Times New Roman" w:hAnsiTheme="majorHAnsi" w:cstheme="majorHAnsi"/>
          <w:sz w:val="24"/>
          <w:szCs w:val="24"/>
        </w:rPr>
        <w:t>W</w:t>
      </w:r>
      <w:r w:rsidR="0065692E" w:rsidRPr="00DE584F">
        <w:rPr>
          <w:rFonts w:asciiTheme="majorHAnsi" w:eastAsia="Times New Roman" w:hAnsiTheme="majorHAnsi" w:cstheme="majorHAnsi"/>
          <w:sz w:val="24"/>
          <w:szCs w:val="24"/>
        </w:rPr>
        <w:t>1710</w:t>
      </w:r>
      <w:proofErr w:type="spellEnd"/>
      <w:r w:rsidR="0065692E" w:rsidRPr="00DE584F">
        <w:rPr>
          <w:rFonts w:asciiTheme="majorHAnsi" w:eastAsia="Times New Roman" w:hAnsiTheme="majorHAnsi" w:cstheme="majorHAnsi"/>
          <w:sz w:val="24"/>
          <w:szCs w:val="24"/>
        </w:rPr>
        <w:t xml:space="preserve">, </w:t>
      </w:r>
      <w:proofErr w:type="spellStart"/>
      <w:r w:rsidR="00544EBB" w:rsidRPr="00DE584F">
        <w:rPr>
          <w:rFonts w:asciiTheme="majorHAnsi" w:eastAsia="Times New Roman" w:hAnsiTheme="majorHAnsi" w:cstheme="majorHAnsi"/>
          <w:sz w:val="24"/>
          <w:szCs w:val="24"/>
        </w:rPr>
        <w:t>W</w:t>
      </w:r>
      <w:r w:rsidR="0065692E" w:rsidRPr="00DE584F">
        <w:rPr>
          <w:rFonts w:asciiTheme="majorHAnsi" w:eastAsia="Times New Roman" w:hAnsiTheme="majorHAnsi" w:cstheme="majorHAnsi"/>
          <w:sz w:val="24"/>
          <w:szCs w:val="24"/>
        </w:rPr>
        <w:t>D991ES</w:t>
      </w:r>
      <w:proofErr w:type="spellEnd"/>
      <w:r w:rsidR="0065692E" w:rsidRPr="00DE584F">
        <w:rPr>
          <w:rFonts w:asciiTheme="majorHAnsi" w:eastAsia="Times New Roman" w:hAnsiTheme="majorHAnsi" w:cstheme="majorHAnsi"/>
          <w:sz w:val="24"/>
          <w:szCs w:val="24"/>
        </w:rPr>
        <w:t>;</w:t>
      </w:r>
    </w:p>
    <w:p w14:paraId="09BF1A55" w14:textId="77777777" w:rsidR="0065692E" w:rsidRPr="00DE584F" w:rsidRDefault="0065692E" w:rsidP="007F4BE6">
      <w:pPr>
        <w:spacing w:before="120" w:after="120" w:line="240" w:lineRule="auto"/>
        <w:ind w:firstLine="227"/>
        <w:jc w:val="both"/>
        <w:textAlignment w:val="baseline"/>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Eras </w:t>
      </w:r>
      <w:proofErr w:type="spellStart"/>
      <w:r w:rsidRPr="00DE584F">
        <w:rPr>
          <w:rFonts w:asciiTheme="majorHAnsi" w:eastAsia="Times New Roman" w:hAnsiTheme="majorHAnsi" w:cstheme="majorHAnsi"/>
          <w:sz w:val="24"/>
          <w:szCs w:val="24"/>
        </w:rPr>
        <w:t>E370</w:t>
      </w:r>
      <w:proofErr w:type="spellEnd"/>
      <w:r w:rsidRPr="00DE584F">
        <w:rPr>
          <w:rFonts w:asciiTheme="majorHAnsi" w:eastAsia="Times New Roman" w:hAnsiTheme="majorHAnsi" w:cstheme="majorHAnsi"/>
          <w:sz w:val="24"/>
          <w:szCs w:val="24"/>
        </w:rPr>
        <w:t xml:space="preserve">, </w:t>
      </w:r>
      <w:proofErr w:type="spellStart"/>
      <w:r w:rsidRPr="00DE584F">
        <w:rPr>
          <w:rFonts w:asciiTheme="majorHAnsi" w:eastAsia="Times New Roman" w:hAnsiTheme="majorHAnsi" w:cstheme="majorHAnsi"/>
          <w:sz w:val="24"/>
          <w:szCs w:val="24"/>
        </w:rPr>
        <w:t>E371</w:t>
      </w:r>
      <w:proofErr w:type="spellEnd"/>
      <w:r w:rsidR="00544EBB" w:rsidRPr="00DE584F">
        <w:rPr>
          <w:rFonts w:asciiTheme="majorHAnsi" w:eastAsia="Times New Roman" w:hAnsiTheme="majorHAnsi" w:cstheme="majorHAnsi"/>
          <w:sz w:val="24"/>
          <w:szCs w:val="24"/>
        </w:rPr>
        <w:t xml:space="preserve">, </w:t>
      </w:r>
      <w:proofErr w:type="spellStart"/>
      <w:r w:rsidR="00544EBB" w:rsidRPr="00DE584F">
        <w:rPr>
          <w:rFonts w:asciiTheme="majorHAnsi" w:eastAsia="Times New Roman" w:hAnsiTheme="majorHAnsi" w:cstheme="majorHAnsi"/>
          <w:sz w:val="24"/>
          <w:szCs w:val="24"/>
        </w:rPr>
        <w:t>E372</w:t>
      </w:r>
      <w:proofErr w:type="spellEnd"/>
      <w:r w:rsidR="00544EBB" w:rsidRPr="00DE584F">
        <w:rPr>
          <w:rFonts w:asciiTheme="majorHAnsi" w:eastAsia="Times New Roman" w:hAnsiTheme="majorHAnsi" w:cstheme="majorHAnsi"/>
          <w:sz w:val="24"/>
          <w:szCs w:val="24"/>
        </w:rPr>
        <w:t xml:space="preserve">, </w:t>
      </w:r>
      <w:proofErr w:type="spellStart"/>
      <w:r w:rsidR="00544EBB" w:rsidRPr="00DE584F">
        <w:rPr>
          <w:rFonts w:asciiTheme="majorHAnsi" w:eastAsia="Times New Roman" w:hAnsiTheme="majorHAnsi" w:cstheme="majorHAnsi"/>
          <w:sz w:val="24"/>
          <w:szCs w:val="24"/>
        </w:rPr>
        <w:t>E380</w:t>
      </w:r>
      <w:proofErr w:type="spellEnd"/>
      <w:r w:rsidRPr="00DE584F">
        <w:rPr>
          <w:rFonts w:asciiTheme="majorHAnsi" w:eastAsia="Times New Roman" w:hAnsiTheme="majorHAnsi" w:cstheme="majorHAnsi"/>
          <w:sz w:val="24"/>
          <w:szCs w:val="24"/>
        </w:rPr>
        <w:t>;</w:t>
      </w:r>
    </w:p>
    <w:p w14:paraId="0361DB8B" w14:textId="77777777" w:rsidR="0065692E" w:rsidRPr="00DE584F" w:rsidRDefault="0065692E" w:rsidP="007F4BE6">
      <w:pPr>
        <w:spacing w:before="120" w:after="120" w:line="240" w:lineRule="auto"/>
        <w:ind w:firstLine="227"/>
        <w:jc w:val="both"/>
        <w:textAlignment w:val="baseline"/>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w:t>
      </w:r>
      <w:proofErr w:type="spellStart"/>
      <w:r w:rsidRPr="00DE584F">
        <w:rPr>
          <w:rFonts w:asciiTheme="majorHAnsi" w:eastAsia="Times New Roman" w:hAnsiTheme="majorHAnsi" w:cstheme="majorHAnsi"/>
          <w:sz w:val="24"/>
          <w:szCs w:val="24"/>
        </w:rPr>
        <w:t>Vinaplus</w:t>
      </w:r>
      <w:proofErr w:type="spellEnd"/>
      <w:r w:rsidRPr="00DE584F">
        <w:rPr>
          <w:rFonts w:asciiTheme="majorHAnsi" w:eastAsia="Times New Roman" w:hAnsiTheme="majorHAnsi" w:cstheme="majorHAnsi"/>
          <w:sz w:val="24"/>
          <w:szCs w:val="24"/>
        </w:rPr>
        <w:t xml:space="preserve"> FX-</w:t>
      </w:r>
      <w:proofErr w:type="spellStart"/>
      <w:r w:rsidRPr="00DE584F">
        <w:rPr>
          <w:rFonts w:asciiTheme="majorHAnsi" w:eastAsia="Times New Roman" w:hAnsiTheme="majorHAnsi" w:cstheme="majorHAnsi"/>
          <w:sz w:val="24"/>
          <w:szCs w:val="24"/>
        </w:rPr>
        <w:t>580VNX</w:t>
      </w:r>
      <w:proofErr w:type="spellEnd"/>
      <w:r w:rsidRPr="00DE584F">
        <w:rPr>
          <w:rFonts w:asciiTheme="majorHAnsi" w:eastAsia="Times New Roman" w:hAnsiTheme="majorHAnsi" w:cstheme="majorHAnsi"/>
          <w:sz w:val="24"/>
          <w:szCs w:val="24"/>
        </w:rPr>
        <w:t xml:space="preserve"> PLUS II, FX-580 X;</w:t>
      </w:r>
    </w:p>
    <w:p w14:paraId="5C300827" w14:textId="77777777" w:rsidR="006206BA" w:rsidRPr="00DE584F" w:rsidRDefault="006206BA" w:rsidP="007F4BE6">
      <w:pPr>
        <w:spacing w:before="120" w:after="120" w:line="240" w:lineRule="auto"/>
        <w:ind w:firstLine="227"/>
        <w:jc w:val="both"/>
        <w:textAlignment w:val="baseline"/>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và các máy tính bỏ túi tương đương, không có chức năng soạn thảo văn bản, không có thẻ nhớ để lưu dữ liệu, không có chức năng gửi – nhận thông tin và ghi âm - ghi hình</w:t>
      </w:r>
      <w:r w:rsidRPr="00DE584F">
        <w:rPr>
          <w:rFonts w:asciiTheme="majorHAnsi" w:hAnsiTheme="majorHAnsi" w:cstheme="majorHAnsi"/>
          <w:sz w:val="24"/>
          <w:szCs w:val="24"/>
        </w:rPr>
        <w:t xml:space="preserve"> </w:t>
      </w:r>
      <w:r w:rsidRPr="00DE584F">
        <w:rPr>
          <w:rFonts w:asciiTheme="majorHAnsi" w:eastAsia="Times New Roman" w:hAnsiTheme="majorHAnsi" w:cstheme="majorHAnsi"/>
          <w:sz w:val="24"/>
          <w:szCs w:val="24"/>
        </w:rPr>
        <w:t xml:space="preserve">, đáp ứng quy định của Quy chế thi tốt nghiệp </w:t>
      </w:r>
      <w:proofErr w:type="spellStart"/>
      <w:r w:rsidRPr="00DE584F">
        <w:rPr>
          <w:rFonts w:asciiTheme="majorHAnsi" w:eastAsia="Times New Roman" w:hAnsiTheme="majorHAnsi" w:cstheme="majorHAnsi"/>
          <w:sz w:val="24"/>
          <w:szCs w:val="24"/>
        </w:rPr>
        <w:t>THPT</w:t>
      </w:r>
      <w:proofErr w:type="spellEnd"/>
      <w:r w:rsidRPr="00DE584F">
        <w:rPr>
          <w:rFonts w:asciiTheme="majorHAnsi" w:eastAsia="Times New Roman" w:hAnsiTheme="majorHAnsi" w:cstheme="majorHAnsi"/>
          <w:sz w:val="24"/>
          <w:szCs w:val="24"/>
        </w:rPr>
        <w:t>.</w:t>
      </w:r>
    </w:p>
    <w:p w14:paraId="39B5B1B4" w14:textId="77777777" w:rsidR="004340E0" w:rsidRPr="00DE584F" w:rsidRDefault="00776BA8" w:rsidP="007F4BE6">
      <w:pPr>
        <w:spacing w:before="120" w:after="120" w:line="240" w:lineRule="auto"/>
        <w:ind w:firstLine="227"/>
        <w:jc w:val="both"/>
        <w:textAlignment w:val="baseline"/>
        <w:rPr>
          <w:rFonts w:asciiTheme="majorHAnsi" w:eastAsia="Times New Roman" w:hAnsiTheme="majorHAnsi" w:cstheme="majorHAnsi"/>
          <w:b/>
          <w:sz w:val="24"/>
          <w:szCs w:val="24"/>
        </w:rPr>
      </w:pPr>
      <w:r w:rsidRPr="00DE584F">
        <w:rPr>
          <w:rFonts w:asciiTheme="majorHAnsi" w:eastAsia="Times New Roman" w:hAnsiTheme="majorHAnsi" w:cstheme="majorHAnsi"/>
          <w:b/>
          <w:sz w:val="24"/>
          <w:szCs w:val="24"/>
        </w:rPr>
        <w:t>3</w:t>
      </w:r>
      <w:r w:rsidR="004340E0" w:rsidRPr="00DE584F">
        <w:rPr>
          <w:rFonts w:asciiTheme="majorHAnsi" w:eastAsia="Times New Roman" w:hAnsiTheme="majorHAnsi" w:cstheme="majorHAnsi"/>
          <w:b/>
          <w:sz w:val="24"/>
          <w:szCs w:val="24"/>
        </w:rPr>
        <w:t xml:space="preserve">. </w:t>
      </w:r>
      <w:r w:rsidR="00A41AB5" w:rsidRPr="00DE584F">
        <w:rPr>
          <w:rFonts w:asciiTheme="majorHAnsi" w:eastAsia="Times New Roman" w:hAnsiTheme="majorHAnsi" w:cstheme="majorHAnsi"/>
          <w:b/>
          <w:sz w:val="24"/>
          <w:szCs w:val="24"/>
        </w:rPr>
        <w:t xml:space="preserve">Các lưu ý </w:t>
      </w:r>
      <w:r w:rsidR="00AB55B1" w:rsidRPr="00DE584F">
        <w:rPr>
          <w:rFonts w:asciiTheme="majorHAnsi" w:eastAsia="Times New Roman" w:hAnsiTheme="majorHAnsi" w:cstheme="majorHAnsi"/>
          <w:b/>
          <w:sz w:val="24"/>
          <w:szCs w:val="24"/>
        </w:rPr>
        <w:t>đối với</w:t>
      </w:r>
      <w:r w:rsidR="004340E0" w:rsidRPr="00DE584F">
        <w:rPr>
          <w:rFonts w:asciiTheme="majorHAnsi" w:eastAsia="Times New Roman" w:hAnsiTheme="majorHAnsi" w:cstheme="majorHAnsi"/>
          <w:b/>
          <w:sz w:val="24"/>
          <w:szCs w:val="24"/>
        </w:rPr>
        <w:t xml:space="preserve"> bài </w:t>
      </w:r>
      <w:r w:rsidR="00A41AB5" w:rsidRPr="00DE584F">
        <w:rPr>
          <w:rFonts w:asciiTheme="majorHAnsi" w:eastAsia="Times New Roman" w:hAnsiTheme="majorHAnsi" w:cstheme="majorHAnsi"/>
          <w:b/>
          <w:sz w:val="24"/>
          <w:szCs w:val="24"/>
        </w:rPr>
        <w:t>thi tổ hợp</w:t>
      </w:r>
    </w:p>
    <w:p w14:paraId="0A6F1F7C" w14:textId="77777777" w:rsidR="0093706C" w:rsidRPr="00DE584F" w:rsidRDefault="0093706C"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Thí sinh đăng ký dự thi bài thi tổ hợp nào để xét công nhận tốt nghiệp </w:t>
      </w:r>
      <w:proofErr w:type="spellStart"/>
      <w:r w:rsidRPr="00DE584F">
        <w:rPr>
          <w:rFonts w:asciiTheme="majorHAnsi" w:eastAsia="Times New Roman" w:hAnsiTheme="majorHAnsi" w:cstheme="majorHAnsi"/>
          <w:sz w:val="24"/>
          <w:szCs w:val="24"/>
        </w:rPr>
        <w:t>THPT</w:t>
      </w:r>
      <w:proofErr w:type="spellEnd"/>
      <w:r w:rsidRPr="00DE584F">
        <w:rPr>
          <w:rFonts w:asciiTheme="majorHAnsi" w:eastAsia="Times New Roman" w:hAnsiTheme="majorHAnsi" w:cstheme="majorHAnsi"/>
          <w:sz w:val="24"/>
          <w:szCs w:val="24"/>
        </w:rPr>
        <w:t xml:space="preserve"> thì phải thi tất cả các môn thi thành phần của bài thi tổ hợp đó</w:t>
      </w:r>
      <w:r w:rsidR="00AB55B1" w:rsidRPr="00DE584F">
        <w:rPr>
          <w:rFonts w:asciiTheme="majorHAnsi" w:eastAsia="Times New Roman" w:hAnsiTheme="majorHAnsi" w:cstheme="majorHAnsi"/>
          <w:sz w:val="24"/>
          <w:szCs w:val="24"/>
        </w:rPr>
        <w:t>.</w:t>
      </w:r>
    </w:p>
    <w:p w14:paraId="64178A66" w14:textId="77777777" w:rsidR="002A5B35" w:rsidRPr="00DE584F" w:rsidRDefault="004340E0"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w:t>
      </w:r>
      <w:r w:rsidR="004C63A8" w:rsidRPr="00DE584F">
        <w:rPr>
          <w:rFonts w:asciiTheme="majorHAnsi" w:eastAsia="Times New Roman" w:hAnsiTheme="majorHAnsi" w:cstheme="majorHAnsi"/>
          <w:sz w:val="24"/>
          <w:szCs w:val="24"/>
        </w:rPr>
        <w:t>C</w:t>
      </w:r>
      <w:r w:rsidRPr="00DE584F">
        <w:rPr>
          <w:rFonts w:asciiTheme="majorHAnsi" w:eastAsia="Times New Roman" w:hAnsiTheme="majorHAnsi" w:cstheme="majorHAnsi"/>
          <w:sz w:val="24"/>
          <w:szCs w:val="24"/>
        </w:rPr>
        <w:t>ác môn thi thành phần trong mỗi bài thi tổ hợp có cùng một mã đề thi</w:t>
      </w:r>
      <w:r w:rsidR="005C6E20" w:rsidRPr="00DE584F">
        <w:rPr>
          <w:rFonts w:asciiTheme="majorHAnsi" w:eastAsia="Times New Roman" w:hAnsiTheme="majorHAnsi" w:cstheme="majorHAnsi"/>
          <w:sz w:val="24"/>
          <w:szCs w:val="24"/>
        </w:rPr>
        <w:t>.</w:t>
      </w:r>
      <w:r w:rsidRPr="00DE584F">
        <w:rPr>
          <w:rFonts w:asciiTheme="majorHAnsi" w:eastAsia="Times New Roman" w:hAnsiTheme="majorHAnsi" w:cstheme="majorHAnsi"/>
          <w:sz w:val="24"/>
          <w:szCs w:val="24"/>
        </w:rPr>
        <w:t xml:space="preserve"> </w:t>
      </w:r>
      <w:r w:rsidR="002A5B35" w:rsidRPr="00DE584F">
        <w:rPr>
          <w:rFonts w:asciiTheme="majorHAnsi" w:eastAsia="Times New Roman" w:hAnsiTheme="majorHAnsi" w:cstheme="majorHAnsi"/>
          <w:sz w:val="24"/>
          <w:szCs w:val="24"/>
        </w:rPr>
        <w:t>Khi nhận được đề thi của môn thi thành phần đầu tiên (trong các môn th</w:t>
      </w:r>
      <w:r w:rsidR="00006DB0" w:rsidRPr="00DE584F">
        <w:rPr>
          <w:rFonts w:asciiTheme="majorHAnsi" w:eastAsia="Times New Roman" w:hAnsiTheme="majorHAnsi" w:cstheme="majorHAnsi"/>
          <w:sz w:val="24"/>
          <w:szCs w:val="24"/>
        </w:rPr>
        <w:t>í</w:t>
      </w:r>
      <w:r w:rsidR="002A5B35" w:rsidRPr="00DE584F">
        <w:rPr>
          <w:rFonts w:asciiTheme="majorHAnsi" w:eastAsia="Times New Roman" w:hAnsiTheme="majorHAnsi" w:cstheme="majorHAnsi"/>
          <w:sz w:val="24"/>
          <w:szCs w:val="24"/>
        </w:rPr>
        <w:t xml:space="preserve"> sinh dự thi), thí sinh phải ghi mã đề thi trên Phiếu </w:t>
      </w:r>
      <w:proofErr w:type="spellStart"/>
      <w:r w:rsidR="002A5B35" w:rsidRPr="00DE584F">
        <w:rPr>
          <w:rFonts w:asciiTheme="majorHAnsi" w:eastAsia="Times New Roman" w:hAnsiTheme="majorHAnsi" w:cstheme="majorHAnsi"/>
          <w:sz w:val="24"/>
          <w:szCs w:val="24"/>
        </w:rPr>
        <w:t>TLTN</w:t>
      </w:r>
      <w:proofErr w:type="spellEnd"/>
      <w:r w:rsidR="002A5B35" w:rsidRPr="00DE584F">
        <w:rPr>
          <w:rFonts w:asciiTheme="majorHAnsi" w:eastAsia="Times New Roman" w:hAnsiTheme="majorHAnsi" w:cstheme="majorHAnsi"/>
          <w:sz w:val="24"/>
          <w:szCs w:val="24"/>
        </w:rPr>
        <w:t>; khi nhận được đề thi của các môn thi thành phần tiếp theo</w:t>
      </w:r>
      <w:r w:rsidR="00A27838" w:rsidRPr="00DE584F">
        <w:rPr>
          <w:rFonts w:asciiTheme="majorHAnsi" w:eastAsia="Times New Roman" w:hAnsiTheme="majorHAnsi" w:cstheme="majorHAnsi"/>
          <w:sz w:val="24"/>
          <w:szCs w:val="24"/>
        </w:rPr>
        <w:t>,</w:t>
      </w:r>
      <w:r w:rsidR="002A5B35" w:rsidRPr="00DE584F">
        <w:rPr>
          <w:rFonts w:asciiTheme="majorHAnsi" w:eastAsia="Times New Roman" w:hAnsiTheme="majorHAnsi" w:cstheme="majorHAnsi"/>
          <w:sz w:val="24"/>
          <w:szCs w:val="24"/>
        </w:rPr>
        <w:t xml:space="preserve"> </w:t>
      </w:r>
      <w:r w:rsidR="00A27838" w:rsidRPr="00DE584F">
        <w:rPr>
          <w:rFonts w:asciiTheme="majorHAnsi" w:eastAsia="Times New Roman" w:hAnsiTheme="majorHAnsi" w:cstheme="majorHAnsi"/>
          <w:sz w:val="24"/>
          <w:szCs w:val="24"/>
        </w:rPr>
        <w:t xml:space="preserve">thí sinh </w:t>
      </w:r>
      <w:r w:rsidR="002A5B35" w:rsidRPr="00DE584F">
        <w:rPr>
          <w:rFonts w:asciiTheme="majorHAnsi" w:eastAsia="Times New Roman" w:hAnsiTheme="majorHAnsi" w:cstheme="majorHAnsi"/>
          <w:sz w:val="24"/>
          <w:szCs w:val="24"/>
        </w:rPr>
        <w:t xml:space="preserve">phải đối chiếu với mã đề thi đã ghi này để đảm bảo mã đề thi của tất cả môn thi thành phần cùng bài thi tổ hợp là như nhau; nếu phát hiện mã đề của các môn thi thành phần của mình khác nhau, thí sinh phải báo ngay cho </w:t>
      </w:r>
      <w:proofErr w:type="spellStart"/>
      <w:r w:rsidR="002A5B35" w:rsidRPr="00DE584F">
        <w:rPr>
          <w:rFonts w:asciiTheme="majorHAnsi" w:eastAsia="Times New Roman" w:hAnsiTheme="majorHAnsi" w:cstheme="majorHAnsi"/>
          <w:sz w:val="24"/>
          <w:szCs w:val="24"/>
        </w:rPr>
        <w:t>CBCT</w:t>
      </w:r>
      <w:proofErr w:type="spellEnd"/>
      <w:r w:rsidR="002A5B35" w:rsidRPr="00DE584F">
        <w:rPr>
          <w:rFonts w:asciiTheme="majorHAnsi" w:eastAsia="Times New Roman" w:hAnsiTheme="majorHAnsi" w:cstheme="majorHAnsi"/>
          <w:sz w:val="24"/>
          <w:szCs w:val="24"/>
        </w:rPr>
        <w:t xml:space="preserve"> biết để xử lý. </w:t>
      </w:r>
    </w:p>
    <w:p w14:paraId="7625474A" w14:textId="722BDD06" w:rsidR="002A5B35" w:rsidRPr="00DE584F" w:rsidRDefault="002A5B3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 Thí sinh dự thi các môn thi thành phần không phải là môn thi thành phần đầu tiên của bài thi tổ hợp phải có mặt tại </w:t>
      </w:r>
      <w:r w:rsidR="006206BA" w:rsidRPr="00DE584F">
        <w:rPr>
          <w:rFonts w:asciiTheme="majorHAnsi" w:eastAsia="Times New Roman" w:hAnsiTheme="majorHAnsi" w:cstheme="majorHAnsi"/>
          <w:sz w:val="24"/>
          <w:szCs w:val="24"/>
        </w:rPr>
        <w:t>nơi gọi thí sinh vào</w:t>
      </w:r>
      <w:r w:rsidR="006206BA" w:rsidRPr="00DE584F">
        <w:rPr>
          <w:rFonts w:asciiTheme="majorHAnsi" w:hAnsiTheme="majorHAnsi" w:cstheme="majorHAnsi"/>
          <w:sz w:val="24"/>
          <w:szCs w:val="24"/>
        </w:rPr>
        <w:t xml:space="preserve"> </w:t>
      </w:r>
      <w:r w:rsidRPr="00DE584F">
        <w:rPr>
          <w:rFonts w:asciiTheme="majorHAnsi" w:eastAsia="Times New Roman" w:hAnsiTheme="majorHAnsi" w:cstheme="majorHAnsi"/>
          <w:sz w:val="24"/>
          <w:szCs w:val="24"/>
        </w:rPr>
        <w:t xml:space="preserve">phòng thi trước giờ phát đề thi 10 phút để làm công tác chuẩn bị. Trong trường hợp đến khu vực thi sớm hơn thời điểm này, thí sinh phải chờ tại phòng chờ, tuyệt đối tuân thủ hướng dẫn của cán bộ phòng chờ, phải giữ trật tự và không được sử dụng thiết bị liên lạc. Việc sử dụng thiết bị liên lạc trong khu vực thi vào thời gian thi của buổi thi dưới mọi hình thức sẽ được coi là vi phạm </w:t>
      </w:r>
      <w:proofErr w:type="spellStart"/>
      <w:r w:rsidRPr="00DE584F">
        <w:rPr>
          <w:rFonts w:asciiTheme="majorHAnsi" w:eastAsia="Times New Roman" w:hAnsiTheme="majorHAnsi" w:cstheme="majorHAnsi"/>
          <w:sz w:val="24"/>
          <w:szCs w:val="24"/>
        </w:rPr>
        <w:t>kỷ</w:t>
      </w:r>
      <w:proofErr w:type="spellEnd"/>
      <w:r w:rsidRPr="00DE584F">
        <w:rPr>
          <w:rFonts w:asciiTheme="majorHAnsi" w:eastAsia="Times New Roman" w:hAnsiTheme="majorHAnsi" w:cstheme="majorHAnsi"/>
          <w:sz w:val="24"/>
          <w:szCs w:val="24"/>
        </w:rPr>
        <w:t xml:space="preserve"> luật phòn</w:t>
      </w:r>
      <w:r w:rsidR="008E6510" w:rsidRPr="00DE584F">
        <w:rPr>
          <w:rFonts w:asciiTheme="majorHAnsi" w:eastAsia="Times New Roman" w:hAnsiTheme="majorHAnsi" w:cstheme="majorHAnsi"/>
          <w:sz w:val="24"/>
          <w:szCs w:val="24"/>
        </w:rPr>
        <w:t>g thi và bị xử lý theo Quy chế</w:t>
      </w:r>
      <w:r w:rsidR="00E5596F" w:rsidRPr="00DE584F">
        <w:rPr>
          <w:rFonts w:asciiTheme="majorHAnsi" w:eastAsia="Times New Roman" w:hAnsiTheme="majorHAnsi" w:cstheme="majorHAnsi"/>
          <w:sz w:val="24"/>
          <w:szCs w:val="24"/>
          <w:lang w:val="vi-VN"/>
        </w:rPr>
        <w:t xml:space="preserve"> thi</w:t>
      </w:r>
      <w:r w:rsidR="008E6510" w:rsidRPr="00DE584F">
        <w:rPr>
          <w:rFonts w:asciiTheme="majorHAnsi" w:eastAsia="Times New Roman" w:hAnsiTheme="majorHAnsi" w:cstheme="majorHAnsi"/>
          <w:sz w:val="24"/>
          <w:szCs w:val="24"/>
        </w:rPr>
        <w:t>.</w:t>
      </w:r>
    </w:p>
    <w:p w14:paraId="0F2CD2BA" w14:textId="77777777" w:rsidR="008E6510" w:rsidRPr="00DE584F" w:rsidRDefault="008E6510" w:rsidP="007F4BE6">
      <w:pPr>
        <w:widowControl w:val="0"/>
        <w:spacing w:before="120" w:after="120" w:line="240" w:lineRule="auto"/>
        <w:ind w:firstLine="227"/>
        <w:jc w:val="both"/>
        <w:rPr>
          <w:rFonts w:asciiTheme="majorHAnsi" w:eastAsia="Times New Roman" w:hAnsiTheme="majorHAnsi" w:cstheme="majorHAnsi"/>
          <w:sz w:val="24"/>
          <w:szCs w:val="24"/>
        </w:rPr>
      </w:pPr>
    </w:p>
    <w:p w14:paraId="459CF253" w14:textId="77777777" w:rsidR="00554802" w:rsidRPr="00DE584F" w:rsidRDefault="00356416" w:rsidP="007F4BE6">
      <w:pPr>
        <w:widowControl w:val="0"/>
        <w:spacing w:before="120" w:after="120" w:line="240" w:lineRule="auto"/>
        <w:ind w:firstLine="227"/>
        <w:jc w:val="both"/>
        <w:rPr>
          <w:rFonts w:asciiTheme="majorHAnsi" w:hAnsiTheme="majorHAnsi" w:cstheme="majorHAnsi"/>
          <w:b/>
          <w:bCs/>
          <w:sz w:val="24"/>
          <w:szCs w:val="24"/>
          <w:lang w:val="sv-SE"/>
        </w:rPr>
      </w:pPr>
      <w:r w:rsidRPr="00DE584F">
        <w:rPr>
          <w:rFonts w:asciiTheme="majorHAnsi" w:eastAsia="Times New Roman" w:hAnsiTheme="majorHAnsi" w:cstheme="majorHAnsi"/>
          <w:b/>
          <w:sz w:val="24"/>
          <w:szCs w:val="24"/>
        </w:rPr>
        <w:br w:type="page"/>
      </w:r>
      <w:r w:rsidR="00805909" w:rsidRPr="00DE584F">
        <w:rPr>
          <w:rFonts w:asciiTheme="majorHAnsi" w:eastAsia="Times New Roman" w:hAnsiTheme="majorHAnsi" w:cstheme="majorHAnsi"/>
          <w:b/>
          <w:sz w:val="24"/>
          <w:szCs w:val="24"/>
        </w:rPr>
        <w:lastRenderedPageBreak/>
        <w:t xml:space="preserve">Phần IV. </w:t>
      </w:r>
      <w:r w:rsidR="004B5375" w:rsidRPr="00DE584F">
        <w:rPr>
          <w:rFonts w:asciiTheme="majorHAnsi" w:eastAsia="Times New Roman" w:hAnsiTheme="majorHAnsi" w:cstheme="majorHAnsi"/>
          <w:b/>
          <w:sz w:val="24"/>
          <w:szCs w:val="24"/>
        </w:rPr>
        <w:t>Quy định x</w:t>
      </w:r>
      <w:r w:rsidR="00805909" w:rsidRPr="00DE584F">
        <w:rPr>
          <w:rFonts w:asciiTheme="majorHAnsi" w:eastAsia="Times New Roman" w:hAnsiTheme="majorHAnsi" w:cstheme="majorHAnsi"/>
          <w:b/>
          <w:sz w:val="24"/>
          <w:szCs w:val="24"/>
        </w:rPr>
        <w:t>ử lý cán bộ vi phạm Quy chế</w:t>
      </w:r>
      <w:r w:rsidR="00B450FB" w:rsidRPr="00DE584F">
        <w:rPr>
          <w:rFonts w:asciiTheme="majorHAnsi" w:eastAsia="Times New Roman" w:hAnsiTheme="majorHAnsi" w:cstheme="majorHAnsi"/>
          <w:b/>
          <w:sz w:val="24"/>
          <w:szCs w:val="24"/>
        </w:rPr>
        <w:t xml:space="preserve"> thi trong công tác coi thi</w:t>
      </w:r>
      <w:r w:rsidR="00554802" w:rsidRPr="00DE584F">
        <w:rPr>
          <w:rFonts w:asciiTheme="majorHAnsi" w:eastAsia="Times New Roman" w:hAnsiTheme="majorHAnsi" w:cstheme="majorHAnsi"/>
          <w:b/>
          <w:sz w:val="24"/>
          <w:szCs w:val="24"/>
        </w:rPr>
        <w:t xml:space="preserve"> (</w:t>
      </w:r>
      <w:r w:rsidR="009F2C0F" w:rsidRPr="00DE584F">
        <w:rPr>
          <w:rFonts w:asciiTheme="majorHAnsi" w:eastAsia="Times New Roman" w:hAnsiTheme="majorHAnsi" w:cstheme="majorHAnsi"/>
          <w:b/>
          <w:sz w:val="24"/>
          <w:szCs w:val="24"/>
        </w:rPr>
        <w:t xml:space="preserve">trích </w:t>
      </w:r>
      <w:r w:rsidR="00554802" w:rsidRPr="00DE584F">
        <w:rPr>
          <w:rFonts w:asciiTheme="majorHAnsi" w:hAnsiTheme="majorHAnsi" w:cstheme="majorHAnsi"/>
          <w:b/>
          <w:bCs/>
          <w:sz w:val="24"/>
          <w:szCs w:val="24"/>
        </w:rPr>
        <w:t xml:space="preserve">Điều </w:t>
      </w:r>
      <w:r w:rsidR="006206BA" w:rsidRPr="00DE584F">
        <w:rPr>
          <w:rFonts w:asciiTheme="majorHAnsi" w:hAnsiTheme="majorHAnsi" w:cstheme="majorHAnsi"/>
          <w:b/>
          <w:bCs/>
          <w:sz w:val="24"/>
          <w:szCs w:val="24"/>
        </w:rPr>
        <w:t>53</w:t>
      </w:r>
      <w:r w:rsidR="00554802" w:rsidRPr="00DE584F">
        <w:rPr>
          <w:rFonts w:asciiTheme="majorHAnsi" w:hAnsiTheme="majorHAnsi" w:cstheme="majorHAnsi"/>
          <w:b/>
          <w:bCs/>
          <w:sz w:val="24"/>
          <w:szCs w:val="24"/>
          <w:lang w:val="sv-SE"/>
        </w:rPr>
        <w:t xml:space="preserve"> Quy chế thi </w:t>
      </w:r>
      <w:r w:rsidR="006206BA" w:rsidRPr="00DE584F">
        <w:rPr>
          <w:rFonts w:asciiTheme="majorHAnsi" w:hAnsiTheme="majorHAnsi" w:cstheme="majorHAnsi"/>
          <w:b/>
          <w:bCs/>
          <w:sz w:val="24"/>
          <w:szCs w:val="24"/>
          <w:lang w:val="sv-SE"/>
        </w:rPr>
        <w:t xml:space="preserve">tốt nghiệp </w:t>
      </w:r>
      <w:r w:rsidR="00554802" w:rsidRPr="00DE584F">
        <w:rPr>
          <w:rFonts w:asciiTheme="majorHAnsi" w:hAnsiTheme="majorHAnsi" w:cstheme="majorHAnsi"/>
          <w:b/>
          <w:bCs/>
          <w:sz w:val="24"/>
          <w:szCs w:val="24"/>
          <w:lang w:val="sv-SE"/>
        </w:rPr>
        <w:t>THPT)</w:t>
      </w:r>
    </w:p>
    <w:p w14:paraId="4B41703E" w14:textId="77777777"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1. Người tham gia tổ chức thi là công chức, viên chức có hành vi vi phạm Quy chế thi (bị phát hiện trong kỳ thi hoặc sau kỳ thi), sẽ bị đình chỉ làm công tác thi và đề nghị cơ quan quản lý công chức, viên chức áp dụng quy định của pháp luật về công chức, viên chức để xử lý kỷ luật theo các hình thức sau đây:</w:t>
      </w:r>
    </w:p>
    <w:p w14:paraId="287BE66C" w14:textId="77777777"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a) </w:t>
      </w:r>
      <w:r w:rsidRPr="00DE584F">
        <w:rPr>
          <w:rFonts w:asciiTheme="majorHAnsi" w:hAnsiTheme="majorHAnsi" w:cstheme="majorHAnsi"/>
          <w:spacing w:val="-2"/>
          <w:sz w:val="24"/>
          <w:szCs w:val="24"/>
          <w:lang w:val="vi-VN"/>
        </w:rPr>
        <w:t>Khiển trách đối với những người vi phạm lần đầu các hành vi dưới mức quy định tại các điểm b, c, d khoản này trong khi thi hành nhiệm vụ;</w:t>
      </w:r>
    </w:p>
    <w:p w14:paraId="3443864A" w14:textId="615B67D9"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b) Cảnh cáo đối với những người vi phạm một trong các lỗi sau đây: Để cho thí sinh quay cóp và mang tài liệu, vật dụng trái phép vào phòng thi được quy định tại điểm </w:t>
      </w:r>
      <w:r w:rsidRPr="00DE584F">
        <w:rPr>
          <w:rFonts w:asciiTheme="majorHAnsi" w:hAnsiTheme="majorHAnsi" w:cstheme="majorHAnsi"/>
          <w:sz w:val="24"/>
          <w:szCs w:val="24"/>
        </w:rPr>
        <w:t>n</w:t>
      </w:r>
      <w:r w:rsidRPr="00DE584F">
        <w:rPr>
          <w:rFonts w:asciiTheme="majorHAnsi" w:hAnsiTheme="majorHAnsi" w:cstheme="majorHAnsi"/>
          <w:sz w:val="24"/>
          <w:szCs w:val="24"/>
          <w:lang w:val="vi-VN"/>
        </w:rPr>
        <w:t xml:space="preserve"> khoản 4 Điều 14 </w:t>
      </w:r>
      <w:r w:rsidRPr="00DE584F">
        <w:rPr>
          <w:rFonts w:asciiTheme="majorHAnsi" w:hAnsiTheme="majorHAnsi" w:cstheme="majorHAnsi"/>
          <w:sz w:val="24"/>
          <w:szCs w:val="24"/>
        </w:rPr>
        <w:t xml:space="preserve">của </w:t>
      </w:r>
      <w:r w:rsidRPr="00DE584F">
        <w:rPr>
          <w:rFonts w:asciiTheme="majorHAnsi" w:hAnsiTheme="majorHAnsi" w:cstheme="majorHAnsi"/>
          <w:sz w:val="24"/>
          <w:szCs w:val="24"/>
          <w:lang w:val="vi-VN"/>
        </w:rPr>
        <w:t xml:space="preserve">Quy chế </w:t>
      </w:r>
      <w:r w:rsidR="00CE32BB" w:rsidRPr="00DE584F">
        <w:rPr>
          <w:rFonts w:asciiTheme="majorHAnsi" w:hAnsiTheme="majorHAnsi" w:cstheme="majorHAnsi"/>
          <w:sz w:val="24"/>
          <w:szCs w:val="24"/>
          <w:lang w:val="vi-VN"/>
        </w:rPr>
        <w:t>thi</w:t>
      </w:r>
      <w:r w:rsidRPr="00DE584F">
        <w:rPr>
          <w:rFonts w:asciiTheme="majorHAnsi" w:hAnsiTheme="majorHAnsi" w:cstheme="majorHAnsi"/>
          <w:sz w:val="24"/>
          <w:szCs w:val="24"/>
          <w:lang w:val="vi-VN"/>
        </w:rPr>
        <w:t xml:space="preserve">; chấm thi không đúng hướng dẫn chấm hoặc cộng điểm bài thi có nhiều sai sót; ra đề thi </w:t>
      </w:r>
      <w:r w:rsidRPr="00DE584F">
        <w:rPr>
          <w:rFonts w:asciiTheme="majorHAnsi" w:hAnsiTheme="majorHAnsi" w:cstheme="majorHAnsi"/>
          <w:sz w:val="24"/>
          <w:szCs w:val="24"/>
        </w:rPr>
        <w:t xml:space="preserve">nằm ngoài nội dung quy định tại khoản 2 Điều 4 Quy chế </w:t>
      </w:r>
      <w:r w:rsidR="00CE32BB" w:rsidRPr="00DE584F">
        <w:rPr>
          <w:rFonts w:asciiTheme="majorHAnsi" w:hAnsiTheme="majorHAnsi" w:cstheme="majorHAnsi"/>
          <w:sz w:val="24"/>
          <w:szCs w:val="24"/>
          <w:lang w:val="vi-VN"/>
        </w:rPr>
        <w:t>thi</w:t>
      </w:r>
      <w:r w:rsidRPr="00DE584F">
        <w:rPr>
          <w:rFonts w:asciiTheme="majorHAnsi" w:hAnsiTheme="majorHAnsi" w:cstheme="majorHAnsi"/>
          <w:sz w:val="24"/>
          <w:szCs w:val="24"/>
          <w:lang w:val="vi-VN"/>
        </w:rPr>
        <w:t>; truyền dữ liệu thi không đúng cấu trúc, không đúng thời hạn, không đúng quy định của Bộ GDĐT;</w:t>
      </w:r>
    </w:p>
    <w:p w14:paraId="1D83A28C" w14:textId="77777777"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c) Tuỳ theo mức độ vi phạm có thể bị hạ bậc lương, hạ ngạch, cách chức hoặc chuyển đi làm công tác khác đối với những người có hành vi vi phạm một trong các lỗi sau đây: Ra đề thi </w:t>
      </w:r>
      <w:r w:rsidRPr="00DE584F">
        <w:rPr>
          <w:rFonts w:asciiTheme="majorHAnsi" w:hAnsiTheme="majorHAnsi" w:cstheme="majorHAnsi"/>
          <w:sz w:val="24"/>
          <w:szCs w:val="24"/>
        </w:rPr>
        <w:t>không đúng nội dung khoa học của bài thi/môn thi</w:t>
      </w:r>
      <w:r w:rsidRPr="00DE584F">
        <w:rPr>
          <w:rFonts w:asciiTheme="majorHAnsi" w:hAnsiTheme="majorHAnsi" w:cstheme="majorHAnsi"/>
          <w:sz w:val="24"/>
          <w:szCs w:val="24"/>
          <w:lang w:val="vi-VN"/>
        </w:rPr>
        <w:t>; trực tiếp giải bài thi hoặc hướng dẫn cho thí sinh lúc đang thi; lấy bài thi của thí sinh này giao cho thí sinh khác; gian lận khi chấm thi, cho điểm không đúng quy định, vượt khung hoặc hạ điểm của thí sinh;</w:t>
      </w:r>
    </w:p>
    <w:p w14:paraId="5DFF8A48" w14:textId="77777777"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d) Buộc thôi việc hoặc đề nghị truy cứu trách nhiệm hình sự đối với người có một trong các hành vi vi phạm sau đây: Đưa đề thi ra ngoài khu vực thi hoặc đưa bài giải từ ngoài vào phòng thi trong lúc đang thi; làm lộ đề thi, mua, bán đề thi; làm lộ số phách bài thi; sửa chữa, thêm, bớt vào bài làm của thí sinh; cố ý chữa điểm trên bài thi, trên biên bản chấm thi hoặc trong bảng điểm; đánh tráo bài thi, số phách hoặc điểm thi của thí sinh; gian dối trong việc sửa chữa học bạ, hồ sơ của thí sinh;</w:t>
      </w:r>
    </w:p>
    <w:p w14:paraId="2F68D98E" w14:textId="6D5E4235"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đ) Người làm mất bài thi của thí sinh khi thu bài thi, vận chuyển và bảo quản bài thi, chấm thi hoặc có những vi phạm khác trong công tác tổ chức thi, tuỳ theo tính chất, mức độ vi phạm sẽ bị xử lý kỷ luật theo một trong các hình thức kỷ luật quy định tại </w:t>
      </w:r>
      <w:r w:rsidR="00CE32BB" w:rsidRPr="00DE584F">
        <w:rPr>
          <w:rFonts w:asciiTheme="majorHAnsi" w:hAnsiTheme="majorHAnsi" w:cstheme="majorHAnsi"/>
          <w:sz w:val="24"/>
          <w:szCs w:val="24"/>
          <w:lang w:val="vi-VN"/>
        </w:rPr>
        <w:t>Điều 53 Quy chế thi</w:t>
      </w:r>
      <w:r w:rsidRPr="00DE584F">
        <w:rPr>
          <w:rFonts w:asciiTheme="majorHAnsi" w:hAnsiTheme="majorHAnsi" w:cstheme="majorHAnsi"/>
          <w:sz w:val="24"/>
          <w:szCs w:val="24"/>
          <w:lang w:val="vi-VN"/>
        </w:rPr>
        <w:t>.</w:t>
      </w:r>
    </w:p>
    <w:p w14:paraId="646ED78D" w14:textId="77777777"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lastRenderedPageBreak/>
        <w:t>2. Công chức, viên chức không tham gia tổ chức thi nhưng có các hành động như: Thi hộ, tổ chức lấy đề thi ra và đưa bài giải vào cho thí sinh, đưa thông tin sai lệch gây ảnh hưởng xấu đến kỳ thi, gây rối làm mất trật tự tại khu vực thi sẽ bị xử phạt vi phạm hành chính và đề nghị buộc thôi việc.</w:t>
      </w:r>
    </w:p>
    <w:p w14:paraId="0B503A8E" w14:textId="7788E776"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3. Người tham gia tổ chức thi và những người có liên quan đến việc tổ chức thi không phải là công chức, viên chức có hành vi vi phạm Quy chế thi (bị phát hiện trong kỳ thi hoặc sau kỳ thi), tùy theo mức độ, sẽ bị cơ quan có thẩm quyền xử phạt vi phạm hành chính và xử lý theo quy định của pháp luật về lao động; bị đình chỉ học tập có thời hạn hoặc buộc thôi học (nếu là học sinh, sinh viên, học viên) khi có một trong các hành vi vi phạm quy định tại điểm b, c, d, đ khoản 1 </w:t>
      </w:r>
      <w:r w:rsidR="00CE32BB" w:rsidRPr="00DE584F">
        <w:rPr>
          <w:rFonts w:asciiTheme="majorHAnsi" w:hAnsiTheme="majorHAnsi" w:cstheme="majorHAnsi"/>
          <w:bCs/>
          <w:sz w:val="24"/>
          <w:szCs w:val="24"/>
        </w:rPr>
        <w:t>Điều 53</w:t>
      </w:r>
      <w:r w:rsidR="00CE32BB" w:rsidRPr="00DE584F">
        <w:rPr>
          <w:rFonts w:asciiTheme="majorHAnsi" w:hAnsiTheme="majorHAnsi" w:cstheme="majorHAnsi"/>
          <w:bCs/>
          <w:sz w:val="24"/>
          <w:szCs w:val="24"/>
          <w:lang w:val="sv-SE"/>
        </w:rPr>
        <w:t xml:space="preserve"> Quy chế thi</w:t>
      </w:r>
      <w:r w:rsidRPr="00DE584F">
        <w:rPr>
          <w:rFonts w:asciiTheme="majorHAnsi" w:hAnsiTheme="majorHAnsi" w:cstheme="majorHAnsi"/>
          <w:sz w:val="24"/>
          <w:szCs w:val="24"/>
          <w:lang w:val="vi-VN"/>
        </w:rPr>
        <w:t>.</w:t>
      </w:r>
    </w:p>
    <w:p w14:paraId="1FE31681" w14:textId="6F063B84" w:rsidR="003D4D55" w:rsidRPr="00DE584F" w:rsidRDefault="003D4D55" w:rsidP="007F4BE6">
      <w:pPr>
        <w:widowControl w:val="0"/>
        <w:spacing w:before="120" w:after="120" w:line="240" w:lineRule="auto"/>
        <w:ind w:firstLine="284"/>
        <w:jc w:val="both"/>
        <w:rPr>
          <w:rFonts w:asciiTheme="majorHAnsi" w:hAnsiTheme="majorHAnsi" w:cstheme="majorHAnsi"/>
          <w:sz w:val="24"/>
          <w:szCs w:val="24"/>
          <w:lang w:val="vi-VN"/>
        </w:rPr>
      </w:pPr>
      <w:r w:rsidRPr="00DE584F">
        <w:rPr>
          <w:rFonts w:asciiTheme="majorHAnsi" w:hAnsiTheme="majorHAnsi" w:cstheme="majorHAnsi"/>
          <w:sz w:val="24"/>
          <w:szCs w:val="24"/>
          <w:lang w:val="vi-VN"/>
        </w:rPr>
        <w:t xml:space="preserve">4. Các hình thức xử lý vi phạm quy định tại khoản 1, khoản 2 và khoản 3 </w:t>
      </w:r>
      <w:r w:rsidR="00CE32BB" w:rsidRPr="00DE584F">
        <w:rPr>
          <w:rFonts w:asciiTheme="majorHAnsi" w:hAnsiTheme="majorHAnsi" w:cstheme="majorHAnsi"/>
          <w:bCs/>
          <w:sz w:val="24"/>
          <w:szCs w:val="24"/>
        </w:rPr>
        <w:t>Điều 53</w:t>
      </w:r>
      <w:r w:rsidR="00CE32BB" w:rsidRPr="00DE584F">
        <w:rPr>
          <w:rFonts w:asciiTheme="majorHAnsi" w:hAnsiTheme="majorHAnsi" w:cstheme="majorHAnsi"/>
          <w:bCs/>
          <w:sz w:val="24"/>
          <w:szCs w:val="24"/>
          <w:lang w:val="sv-SE"/>
        </w:rPr>
        <w:t xml:space="preserve"> Quy chế thi</w:t>
      </w:r>
      <w:r w:rsidR="00CE32BB" w:rsidRPr="00DE584F">
        <w:rPr>
          <w:rFonts w:asciiTheme="majorHAnsi" w:hAnsiTheme="majorHAnsi" w:cstheme="majorHAnsi"/>
          <w:sz w:val="24"/>
          <w:szCs w:val="24"/>
          <w:lang w:val="vi-VN"/>
        </w:rPr>
        <w:t xml:space="preserve"> </w:t>
      </w:r>
      <w:r w:rsidRPr="00DE584F">
        <w:rPr>
          <w:rFonts w:asciiTheme="majorHAnsi" w:hAnsiTheme="majorHAnsi" w:cstheme="majorHAnsi"/>
          <w:sz w:val="24"/>
          <w:szCs w:val="24"/>
          <w:lang w:val="vi-VN"/>
        </w:rPr>
        <w:t>do cơ quan, tổ chức có thẩm quyền quyết định theo quy trình quy định. Ngoài các hình thức xử lý nêu trên, các cơ quan có thẩm quyền có thể cấm đảm nhiệm những công việc có liên quan đến thi từ 1 đến 5 năm.</w:t>
      </w:r>
    </w:p>
    <w:p w14:paraId="2B8900F7" w14:textId="77777777" w:rsidR="000F458A" w:rsidRPr="00DE584F" w:rsidRDefault="00B450FB" w:rsidP="007F4BE6">
      <w:pPr>
        <w:widowControl w:val="0"/>
        <w:spacing w:before="120" w:after="120" w:line="240" w:lineRule="auto"/>
        <w:ind w:firstLine="284"/>
        <w:jc w:val="both"/>
        <w:rPr>
          <w:rFonts w:asciiTheme="majorHAnsi" w:hAnsiTheme="majorHAnsi" w:cstheme="majorHAnsi"/>
          <w:b/>
          <w:bCs/>
          <w:sz w:val="24"/>
          <w:szCs w:val="24"/>
          <w:lang w:val="sv-SE"/>
        </w:rPr>
      </w:pPr>
      <w:r w:rsidRPr="00DE584F">
        <w:rPr>
          <w:rFonts w:asciiTheme="majorHAnsi" w:eastAsia="Times New Roman" w:hAnsiTheme="majorHAnsi" w:cstheme="majorHAnsi"/>
          <w:b/>
          <w:sz w:val="24"/>
          <w:szCs w:val="24"/>
        </w:rPr>
        <w:br w:type="page"/>
      </w:r>
      <w:r w:rsidR="000F458A" w:rsidRPr="00DE584F">
        <w:rPr>
          <w:rFonts w:asciiTheme="majorHAnsi" w:eastAsia="Times New Roman" w:hAnsiTheme="majorHAnsi" w:cstheme="majorHAnsi"/>
          <w:b/>
          <w:sz w:val="24"/>
          <w:szCs w:val="24"/>
        </w:rPr>
        <w:lastRenderedPageBreak/>
        <w:t xml:space="preserve">Phần V. </w:t>
      </w:r>
      <w:r w:rsidR="004B5375" w:rsidRPr="00DE584F">
        <w:rPr>
          <w:rFonts w:asciiTheme="majorHAnsi" w:eastAsia="Times New Roman" w:hAnsiTheme="majorHAnsi" w:cstheme="majorHAnsi"/>
          <w:b/>
          <w:sz w:val="24"/>
          <w:szCs w:val="24"/>
        </w:rPr>
        <w:t>Quy định x</w:t>
      </w:r>
      <w:r w:rsidR="000F458A" w:rsidRPr="00DE584F">
        <w:rPr>
          <w:rFonts w:asciiTheme="majorHAnsi" w:eastAsia="Times New Roman" w:hAnsiTheme="majorHAnsi" w:cstheme="majorHAnsi"/>
          <w:b/>
          <w:sz w:val="24"/>
          <w:szCs w:val="24"/>
        </w:rPr>
        <w:t xml:space="preserve">ử lý thí sinh vi phạm </w:t>
      </w:r>
      <w:r w:rsidR="00554802" w:rsidRPr="00DE584F">
        <w:rPr>
          <w:rFonts w:asciiTheme="majorHAnsi" w:eastAsia="Times New Roman" w:hAnsiTheme="majorHAnsi" w:cstheme="majorHAnsi"/>
          <w:b/>
          <w:sz w:val="24"/>
          <w:szCs w:val="24"/>
        </w:rPr>
        <w:t>q</w:t>
      </w:r>
      <w:r w:rsidR="000F458A" w:rsidRPr="00DE584F">
        <w:rPr>
          <w:rFonts w:asciiTheme="majorHAnsi" w:eastAsia="Times New Roman" w:hAnsiTheme="majorHAnsi" w:cstheme="majorHAnsi"/>
          <w:b/>
          <w:sz w:val="24"/>
          <w:szCs w:val="24"/>
        </w:rPr>
        <w:t xml:space="preserve">uy chế </w:t>
      </w:r>
      <w:r w:rsidR="00554802" w:rsidRPr="00DE584F">
        <w:rPr>
          <w:rFonts w:asciiTheme="majorHAnsi" w:eastAsia="Times New Roman" w:hAnsiTheme="majorHAnsi" w:cstheme="majorHAnsi"/>
          <w:b/>
          <w:sz w:val="24"/>
          <w:szCs w:val="24"/>
        </w:rPr>
        <w:t>(</w:t>
      </w:r>
      <w:r w:rsidR="009F2C0F" w:rsidRPr="00DE584F">
        <w:rPr>
          <w:rFonts w:asciiTheme="majorHAnsi" w:eastAsia="Times New Roman" w:hAnsiTheme="majorHAnsi" w:cstheme="majorHAnsi"/>
          <w:b/>
          <w:sz w:val="24"/>
          <w:szCs w:val="24"/>
        </w:rPr>
        <w:t xml:space="preserve">trích </w:t>
      </w:r>
      <w:r w:rsidR="00554802" w:rsidRPr="00DE584F">
        <w:rPr>
          <w:rFonts w:asciiTheme="majorHAnsi" w:hAnsiTheme="majorHAnsi" w:cstheme="majorHAnsi"/>
          <w:b/>
          <w:bCs/>
          <w:sz w:val="24"/>
          <w:szCs w:val="24"/>
        </w:rPr>
        <w:t xml:space="preserve">Điều </w:t>
      </w:r>
      <w:r w:rsidR="006206BA" w:rsidRPr="00DE584F">
        <w:rPr>
          <w:rFonts w:asciiTheme="majorHAnsi" w:hAnsiTheme="majorHAnsi" w:cstheme="majorHAnsi"/>
          <w:b/>
          <w:bCs/>
          <w:sz w:val="24"/>
          <w:szCs w:val="24"/>
        </w:rPr>
        <w:t>54</w:t>
      </w:r>
      <w:r w:rsidR="00554802" w:rsidRPr="00DE584F">
        <w:rPr>
          <w:rFonts w:asciiTheme="majorHAnsi" w:hAnsiTheme="majorHAnsi" w:cstheme="majorHAnsi"/>
          <w:b/>
          <w:bCs/>
          <w:sz w:val="24"/>
          <w:szCs w:val="24"/>
          <w:lang w:val="sv-SE"/>
        </w:rPr>
        <w:t xml:space="preserve"> Quy chế thi</w:t>
      </w:r>
      <w:r w:rsidR="006206BA" w:rsidRPr="00DE584F">
        <w:rPr>
          <w:rFonts w:asciiTheme="majorHAnsi" w:hAnsiTheme="majorHAnsi" w:cstheme="majorHAnsi"/>
          <w:b/>
          <w:bCs/>
          <w:sz w:val="24"/>
          <w:szCs w:val="24"/>
          <w:lang w:val="sv-SE"/>
        </w:rPr>
        <w:t xml:space="preserve"> tốt nghiệp</w:t>
      </w:r>
      <w:r w:rsidR="00554802" w:rsidRPr="00DE584F">
        <w:rPr>
          <w:rFonts w:asciiTheme="majorHAnsi" w:hAnsiTheme="majorHAnsi" w:cstheme="majorHAnsi"/>
          <w:b/>
          <w:bCs/>
          <w:sz w:val="24"/>
          <w:szCs w:val="24"/>
          <w:lang w:val="sv-SE"/>
        </w:rPr>
        <w:t xml:space="preserve"> THPT)</w:t>
      </w:r>
    </w:p>
    <w:p w14:paraId="33D61BC9"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Mọi vi phạm Quy chế thi đều bị lập biên bản, xử lý </w:t>
      </w:r>
      <w:proofErr w:type="spellStart"/>
      <w:r w:rsidRPr="00DE584F">
        <w:rPr>
          <w:rFonts w:asciiTheme="majorHAnsi" w:eastAsia="Times New Roman" w:hAnsiTheme="majorHAnsi" w:cstheme="majorHAnsi"/>
          <w:sz w:val="24"/>
          <w:szCs w:val="24"/>
        </w:rPr>
        <w:t>kỷ</w:t>
      </w:r>
      <w:proofErr w:type="spellEnd"/>
      <w:r w:rsidRPr="00DE584F">
        <w:rPr>
          <w:rFonts w:asciiTheme="majorHAnsi" w:eastAsia="Times New Roman" w:hAnsiTheme="majorHAnsi" w:cstheme="majorHAnsi"/>
          <w:sz w:val="24"/>
          <w:szCs w:val="24"/>
        </w:rPr>
        <w:t xml:space="preserve"> luật và thông báo cho thí sinh. </w:t>
      </w:r>
    </w:p>
    <w:p w14:paraId="37F4B99F"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1. Khiển trách:</w:t>
      </w:r>
    </w:p>
    <w:p w14:paraId="4281ED2A"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a) Đối với những thí sinh phạm lỗi một lần: nhìn bài hoặc trao đổi bài với thí sinh khác;</w:t>
      </w:r>
    </w:p>
    <w:p w14:paraId="0D744D63"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b) Hình thức này do </w:t>
      </w:r>
      <w:proofErr w:type="spellStart"/>
      <w:r w:rsidRPr="00DE584F">
        <w:rPr>
          <w:rFonts w:asciiTheme="majorHAnsi" w:eastAsia="Times New Roman" w:hAnsiTheme="majorHAnsi" w:cstheme="majorHAnsi"/>
          <w:sz w:val="24"/>
          <w:szCs w:val="24"/>
        </w:rPr>
        <w:t>CBCT</w:t>
      </w:r>
      <w:proofErr w:type="spellEnd"/>
      <w:r w:rsidRPr="00DE584F">
        <w:rPr>
          <w:rFonts w:asciiTheme="majorHAnsi" w:eastAsia="Times New Roman" w:hAnsiTheme="majorHAnsi" w:cstheme="majorHAnsi"/>
          <w:sz w:val="24"/>
          <w:szCs w:val="24"/>
        </w:rPr>
        <w:t xml:space="preserve"> quyết định tại biên bản được lập. </w:t>
      </w:r>
    </w:p>
    <w:p w14:paraId="41C97C5F"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2. Cảnh cáo:</w:t>
      </w:r>
    </w:p>
    <w:p w14:paraId="69B52532"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14:paraId="6560E373"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b) Hình thức </w:t>
      </w:r>
      <w:proofErr w:type="spellStart"/>
      <w:r w:rsidRPr="00DE584F">
        <w:rPr>
          <w:rFonts w:asciiTheme="majorHAnsi" w:eastAsia="Times New Roman" w:hAnsiTheme="majorHAnsi" w:cstheme="majorHAnsi"/>
          <w:sz w:val="24"/>
          <w:szCs w:val="24"/>
        </w:rPr>
        <w:t>kỷ</w:t>
      </w:r>
      <w:proofErr w:type="spellEnd"/>
      <w:r w:rsidRPr="00DE584F">
        <w:rPr>
          <w:rFonts w:asciiTheme="majorHAnsi" w:eastAsia="Times New Roman" w:hAnsiTheme="majorHAnsi" w:cstheme="majorHAnsi"/>
          <w:sz w:val="24"/>
          <w:szCs w:val="24"/>
        </w:rPr>
        <w:t xml:space="preserve"> luật cảnh cáo do </w:t>
      </w:r>
      <w:proofErr w:type="spellStart"/>
      <w:r w:rsidRPr="00DE584F">
        <w:rPr>
          <w:rFonts w:asciiTheme="majorHAnsi" w:eastAsia="Times New Roman" w:hAnsiTheme="majorHAnsi" w:cstheme="majorHAnsi"/>
          <w:sz w:val="24"/>
          <w:szCs w:val="24"/>
        </w:rPr>
        <w:t>CBCT</w:t>
      </w:r>
      <w:proofErr w:type="spellEnd"/>
      <w:r w:rsidRPr="00DE584F">
        <w:rPr>
          <w:rFonts w:asciiTheme="majorHAnsi" w:eastAsia="Times New Roman" w:hAnsiTheme="majorHAnsi" w:cstheme="majorHAnsi"/>
          <w:sz w:val="24"/>
          <w:szCs w:val="24"/>
        </w:rPr>
        <w:t xml:space="preserve"> quyết định tại biên bản được lập, kèm tang vật (nếu có).</w:t>
      </w:r>
    </w:p>
    <w:p w14:paraId="5102AF62"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3. Đình chỉ thi:</w:t>
      </w:r>
    </w:p>
    <w:p w14:paraId="38144D58" w14:textId="25065A4C" w:rsidR="00DD0C70" w:rsidRPr="00DE584F" w:rsidRDefault="00DD0C70"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tại Điều 14 Quy chế </w:t>
      </w:r>
      <w:r w:rsidR="00CE32BB" w:rsidRPr="00DE584F">
        <w:rPr>
          <w:rFonts w:asciiTheme="majorHAnsi" w:eastAsia="Times New Roman" w:hAnsiTheme="majorHAnsi" w:cstheme="majorHAnsi"/>
          <w:sz w:val="24"/>
          <w:szCs w:val="24"/>
          <w:lang w:val="vi-VN"/>
        </w:rPr>
        <w:t>thi</w:t>
      </w:r>
      <w:r w:rsidRPr="00DE584F">
        <w:rPr>
          <w:rFonts w:asciiTheme="majorHAnsi" w:eastAsia="Times New Roman" w:hAnsiTheme="majorHAnsi" w:cstheme="majorHAnsi"/>
          <w:sz w:val="24"/>
          <w:szCs w:val="24"/>
        </w:rPr>
        <w:t xml:space="preserve"> vào phòng thi/phòng chờ hoặc khi di chuyển giữa phòng thi và phòng chờ;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 không tuân thủ hướng dẫn của cán bộ giám sát </w:t>
      </w:r>
      <w:proofErr w:type="spellStart"/>
      <w:r w:rsidRPr="00DE584F">
        <w:rPr>
          <w:rFonts w:asciiTheme="majorHAnsi" w:eastAsia="Times New Roman" w:hAnsiTheme="majorHAnsi" w:cstheme="majorHAnsi"/>
          <w:sz w:val="24"/>
          <w:szCs w:val="24"/>
        </w:rPr>
        <w:t>hoặc</w:t>
      </w:r>
      <w:proofErr w:type="spellEnd"/>
      <w:r w:rsidRPr="00DE584F">
        <w:rPr>
          <w:rFonts w:asciiTheme="majorHAnsi" w:eastAsia="Times New Roman" w:hAnsiTheme="majorHAnsi" w:cstheme="majorHAnsi"/>
          <w:sz w:val="24"/>
          <w:szCs w:val="24"/>
        </w:rPr>
        <w:t xml:space="preserve"> người quản lý phòng chờ khi di chuyển trong khu vực thi và trong thời gian ở phòng chờ;</w:t>
      </w:r>
    </w:p>
    <w:p w14:paraId="7DE7F76A" w14:textId="77777777" w:rsidR="00DD0C70" w:rsidRPr="00DE584F" w:rsidRDefault="00DD0C70"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b) </w:t>
      </w:r>
      <w:proofErr w:type="spellStart"/>
      <w:r w:rsidRPr="00DE584F">
        <w:rPr>
          <w:rFonts w:asciiTheme="majorHAnsi" w:eastAsia="Times New Roman" w:hAnsiTheme="majorHAnsi" w:cstheme="majorHAnsi"/>
          <w:sz w:val="24"/>
          <w:szCs w:val="24"/>
        </w:rPr>
        <w:t>CBCT</w:t>
      </w:r>
      <w:proofErr w:type="spellEnd"/>
      <w:r w:rsidRPr="00DE584F">
        <w:rPr>
          <w:rFonts w:asciiTheme="majorHAnsi" w:eastAsia="Times New Roman" w:hAnsiTheme="majorHAnsi" w:cstheme="majorHAnsi"/>
          <w:sz w:val="24"/>
          <w:szCs w:val="24"/>
        </w:rPr>
        <w:t xml:space="preserve">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w:t>
      </w:r>
      <w:proofErr w:type="spellStart"/>
      <w:r w:rsidRPr="00DE584F">
        <w:rPr>
          <w:rFonts w:asciiTheme="majorHAnsi" w:eastAsia="Times New Roman" w:hAnsiTheme="majorHAnsi" w:cstheme="majorHAnsi"/>
          <w:sz w:val="24"/>
          <w:szCs w:val="24"/>
        </w:rPr>
        <w:t>CBCT</w:t>
      </w:r>
      <w:proofErr w:type="spellEnd"/>
      <w:r w:rsidRPr="00DE584F">
        <w:rPr>
          <w:rFonts w:asciiTheme="majorHAnsi" w:eastAsia="Times New Roman" w:hAnsiTheme="majorHAnsi" w:cstheme="majorHAnsi"/>
          <w:sz w:val="24"/>
          <w:szCs w:val="24"/>
        </w:rPr>
        <w:t>, phải ra khỏi phòng thi ngay sau khi có quyết định và chỉ được rời khỏi khu vực thi khi hết thời gian của buổi thi;</w:t>
      </w:r>
    </w:p>
    <w:p w14:paraId="1D3A2291" w14:textId="77777777" w:rsidR="00DD0C70" w:rsidRPr="00DE584F" w:rsidRDefault="00DD0C70"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lastRenderedPageBreak/>
        <w:t>c) Thí sinh bị đình chỉ thi năm nào sẽ bị hủy kết quả toàn bộ các bài thi/môn thi trong kỳ thi năm đó.</w:t>
      </w:r>
    </w:p>
    <w:p w14:paraId="3651BB8C" w14:textId="24B3B52C"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4. Trừ điểm bài thi</w:t>
      </w:r>
    </w:p>
    <w:p w14:paraId="7894CA6C" w14:textId="77777777" w:rsidR="003D4D55" w:rsidRPr="00DE584F" w:rsidRDefault="003D4D5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a) Thí sinh bị khiển trách trong khi thi bài thi nào sẽ bị trừ 25% tổng số điểm bài thi của bài thi đó;</w:t>
      </w:r>
    </w:p>
    <w:p w14:paraId="7F26781B" w14:textId="77777777" w:rsidR="003D4D55" w:rsidRPr="00DE584F" w:rsidRDefault="003D4D5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b) Thí sinh bị cảnh cáo trong khi thi bài thi nào sẽ bị trừ 50% tổng số điểm bài thi của bài thi đó;</w:t>
      </w:r>
    </w:p>
    <w:p w14:paraId="01DAB327" w14:textId="77777777" w:rsidR="003D4D55" w:rsidRPr="00DE584F" w:rsidRDefault="003D4D5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c) Những bài thi có đánh dấu bị phát hiện trong khi chấm sẽ bị trừ 50% điểm toàn bài;</w:t>
      </w:r>
    </w:p>
    <w:p w14:paraId="3E177EB7" w14:textId="77777777" w:rsidR="003D4D55" w:rsidRPr="00DE584F" w:rsidRDefault="003D4D5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14:paraId="2664F805" w14:textId="77777777" w:rsidR="003D4D55" w:rsidRPr="00DE584F" w:rsidRDefault="003D4D5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đ) Thí sinh bị đình chỉ thi bài thi nào sẽ bị điểm 0 (không) bài thi đó và không được tiếp tục dự thi các bài thi tiếp theo;</w:t>
      </w:r>
    </w:p>
    <w:p w14:paraId="0A8B9184" w14:textId="77777777" w:rsidR="003D4D55" w:rsidRPr="00DE584F" w:rsidRDefault="003D4D55"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e) Việc trừ điểm bài thi nêu tại điểm c và d khoản này do Trưởng ban Chấm thi tự luận quyết định căn cứ báo cáo bằng văn bản của Trưởng môn chấm thi tự luận.</w:t>
      </w:r>
    </w:p>
    <w:p w14:paraId="2280A3F6" w14:textId="1B4F702F"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5. Hủy bỏ kết quả thi đối với những thí sinh: Có hai bài thi trở lên bị điểm 0 (không) do phạm lỗi quy định tại điểm d khoản 4 Điều </w:t>
      </w:r>
      <w:r w:rsidR="00CE32BB" w:rsidRPr="00DE584F">
        <w:rPr>
          <w:rFonts w:asciiTheme="majorHAnsi" w:eastAsia="Times New Roman" w:hAnsiTheme="majorHAnsi" w:cstheme="majorHAnsi"/>
          <w:sz w:val="24"/>
          <w:szCs w:val="24"/>
          <w:lang w:val="vi-VN"/>
        </w:rPr>
        <w:t>54 Quy chế thi</w:t>
      </w:r>
      <w:r w:rsidRPr="00DE584F">
        <w:rPr>
          <w:rFonts w:asciiTheme="majorHAnsi" w:eastAsia="Times New Roman" w:hAnsiTheme="majorHAnsi" w:cstheme="majorHAnsi"/>
          <w:sz w:val="24"/>
          <w:szCs w:val="24"/>
        </w:rPr>
        <w:t xml:space="preserve">;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 Căn cứ báo cáo bằng văn bản của Chủ tịch Hội đồng thi, Giám đốc sở </w:t>
      </w:r>
      <w:proofErr w:type="spellStart"/>
      <w:r w:rsidRPr="00DE584F">
        <w:rPr>
          <w:rFonts w:asciiTheme="majorHAnsi" w:eastAsia="Times New Roman" w:hAnsiTheme="majorHAnsi" w:cstheme="majorHAnsi"/>
          <w:sz w:val="24"/>
          <w:szCs w:val="24"/>
        </w:rPr>
        <w:t>GDĐT</w:t>
      </w:r>
      <w:proofErr w:type="spellEnd"/>
      <w:r w:rsidRPr="00DE584F">
        <w:rPr>
          <w:rFonts w:asciiTheme="majorHAnsi" w:eastAsia="Times New Roman" w:hAnsiTheme="majorHAnsi" w:cstheme="majorHAnsi"/>
          <w:sz w:val="24"/>
          <w:szCs w:val="24"/>
        </w:rPr>
        <w:t xml:space="preserve"> ra quyết định hủy bỏ kết quả thi.</w:t>
      </w:r>
    </w:p>
    <w:p w14:paraId="3C1EC838"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6. Hủy kết quả thi và lập hồ sơ gửi cơ quan có thẩm quyền xem xét, xử lý theo quy định của pháp luật đối với những thí sinh vi phạm một trong các lỗi sau đây:</w:t>
      </w:r>
    </w:p>
    <w:p w14:paraId="03F3DA7F"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a) Giả mạo hồ sơ để hưởng chế độ ưu tiên, khuyến khích;</w:t>
      </w:r>
    </w:p>
    <w:p w14:paraId="3D11FEEC"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b) Sử dụng văn bằng, chứng chỉ không hợp pháp;</w:t>
      </w:r>
    </w:p>
    <w:p w14:paraId="766D73D4"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c) Để người khác dự thi thay, làm bài thay dưới mọi hình thức;</w:t>
      </w:r>
    </w:p>
    <w:p w14:paraId="600192E3"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d) Có hành động gây rối, phá hoại kỳ thi; hành hung những người </w:t>
      </w:r>
      <w:r w:rsidRPr="00DE584F">
        <w:rPr>
          <w:rFonts w:asciiTheme="majorHAnsi" w:eastAsia="Times New Roman" w:hAnsiTheme="majorHAnsi" w:cstheme="majorHAnsi"/>
          <w:sz w:val="24"/>
          <w:szCs w:val="24"/>
        </w:rPr>
        <w:lastRenderedPageBreak/>
        <w:t>tham gia công tác tổ chức thi hoặc thí sinh khác;</w:t>
      </w:r>
    </w:p>
    <w:p w14:paraId="376CE682" w14:textId="77777777"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đ) Sử dụng Giấy chứng nhận kết quả thi không hợp pháp.</w:t>
      </w:r>
    </w:p>
    <w:p w14:paraId="67D3CD1C" w14:textId="22937EC1" w:rsidR="006206BA" w:rsidRPr="00DE584F" w:rsidRDefault="006206BA" w:rsidP="007F4BE6">
      <w:pPr>
        <w:widowControl w:val="0"/>
        <w:spacing w:before="120" w:after="120" w:line="240" w:lineRule="auto"/>
        <w:ind w:firstLine="227"/>
        <w:jc w:val="both"/>
        <w:rPr>
          <w:rFonts w:asciiTheme="majorHAnsi" w:eastAsia="Times New Roman" w:hAnsiTheme="majorHAnsi" w:cstheme="majorHAnsi"/>
          <w:sz w:val="24"/>
          <w:szCs w:val="24"/>
        </w:rPr>
      </w:pPr>
      <w:r w:rsidRPr="00DE584F">
        <w:rPr>
          <w:rFonts w:asciiTheme="majorHAnsi" w:eastAsia="Times New Roman" w:hAnsiTheme="majorHAnsi" w:cstheme="majorHAnsi"/>
          <w:sz w:val="24"/>
          <w:szCs w:val="24"/>
        </w:rPr>
        <w:t xml:space="preserve">7. Đối với các vi phạm có dấu hiệu hình sự thì các cơ quan quản lý giáo dục lập hồ sơ gửi cơ quan có thẩm quyền xem xét truy cứu trách nhiệm hình sự theo quy định; đối với các trường hợp vi phạm khác, tuỳ theo tính chất và mức độ vi phạm sẽ xử lý </w:t>
      </w:r>
      <w:proofErr w:type="spellStart"/>
      <w:r w:rsidRPr="00DE584F">
        <w:rPr>
          <w:rFonts w:asciiTheme="majorHAnsi" w:eastAsia="Times New Roman" w:hAnsiTheme="majorHAnsi" w:cstheme="majorHAnsi"/>
          <w:sz w:val="24"/>
          <w:szCs w:val="24"/>
        </w:rPr>
        <w:t>kỷ</w:t>
      </w:r>
      <w:proofErr w:type="spellEnd"/>
      <w:r w:rsidRPr="00DE584F">
        <w:rPr>
          <w:rFonts w:asciiTheme="majorHAnsi" w:eastAsia="Times New Roman" w:hAnsiTheme="majorHAnsi" w:cstheme="majorHAnsi"/>
          <w:sz w:val="24"/>
          <w:szCs w:val="24"/>
        </w:rPr>
        <w:t xml:space="preserve"> luật theo các hình thức đã quy định tại Điều </w:t>
      </w:r>
      <w:r w:rsidR="00AF2A29" w:rsidRPr="00DE584F">
        <w:rPr>
          <w:rFonts w:asciiTheme="majorHAnsi" w:eastAsia="Times New Roman" w:hAnsiTheme="majorHAnsi" w:cstheme="majorHAnsi"/>
          <w:sz w:val="24"/>
          <w:szCs w:val="24"/>
          <w:lang w:val="vi-VN"/>
        </w:rPr>
        <w:t>54 Quy chế thi</w:t>
      </w:r>
      <w:r w:rsidRPr="00DE584F">
        <w:rPr>
          <w:rFonts w:asciiTheme="majorHAnsi" w:eastAsia="Times New Roman" w:hAnsiTheme="majorHAnsi" w:cstheme="majorHAnsi"/>
          <w:sz w:val="24"/>
          <w:szCs w:val="24"/>
        </w:rPr>
        <w:t xml:space="preserve">.  </w:t>
      </w:r>
    </w:p>
    <w:p w14:paraId="43709ABD" w14:textId="77777777" w:rsidR="00256174" w:rsidRPr="00DE584F" w:rsidRDefault="006206BA" w:rsidP="005507B4">
      <w:pPr>
        <w:widowControl w:val="0"/>
        <w:spacing w:after="0" w:line="240" w:lineRule="auto"/>
        <w:ind w:firstLine="227"/>
        <w:rPr>
          <w:rFonts w:asciiTheme="majorHAnsi" w:eastAsia="Times New Roman" w:hAnsiTheme="majorHAnsi" w:cstheme="majorHAnsi"/>
          <w:b/>
          <w:sz w:val="24"/>
          <w:szCs w:val="24"/>
        </w:rPr>
      </w:pPr>
      <w:r w:rsidRPr="00DE584F">
        <w:rPr>
          <w:rFonts w:asciiTheme="majorHAnsi" w:eastAsia="Times New Roman" w:hAnsiTheme="majorHAnsi" w:cstheme="majorHAnsi"/>
          <w:sz w:val="24"/>
          <w:szCs w:val="24"/>
        </w:rPr>
        <w:br w:type="page"/>
      </w:r>
      <w:r w:rsidR="00256174" w:rsidRPr="00DE584F">
        <w:rPr>
          <w:rFonts w:asciiTheme="majorHAnsi" w:eastAsia="Times New Roman" w:hAnsiTheme="majorHAnsi" w:cstheme="majorHAnsi"/>
          <w:b/>
          <w:sz w:val="24"/>
          <w:szCs w:val="24"/>
        </w:rPr>
        <w:lastRenderedPageBreak/>
        <w:t>Phụ lục 1</w:t>
      </w:r>
    </w:p>
    <w:p w14:paraId="51ED3042" w14:textId="77777777" w:rsidR="00DD3AAB" w:rsidRPr="00DE584F" w:rsidRDefault="00DD3AAB" w:rsidP="000A7FAE">
      <w:pPr>
        <w:widowControl w:val="0"/>
        <w:spacing w:before="120" w:after="120" w:line="240" w:lineRule="auto"/>
        <w:jc w:val="center"/>
        <w:rPr>
          <w:rFonts w:asciiTheme="majorHAnsi" w:hAnsiTheme="majorHAnsi" w:cstheme="majorHAnsi"/>
          <w:b/>
          <w:bCs/>
          <w:iCs/>
          <w:sz w:val="24"/>
          <w:szCs w:val="24"/>
          <w:lang w:val="de-DE"/>
        </w:rPr>
      </w:pPr>
      <w:r w:rsidRPr="00DE584F">
        <w:rPr>
          <w:rFonts w:asciiTheme="majorHAnsi" w:hAnsiTheme="majorHAnsi" w:cstheme="majorHAnsi"/>
          <w:b/>
          <w:bCs/>
          <w:iCs/>
          <w:sz w:val="24"/>
          <w:szCs w:val="24"/>
          <w:lang w:val="de-DE"/>
        </w:rPr>
        <w:t>LỊCH THI, THỜI GIAN LÀM BÀI THI</w:t>
      </w:r>
    </w:p>
    <w:p w14:paraId="13612786" w14:textId="77777777" w:rsidR="00DD3AAB" w:rsidRPr="00DE584F" w:rsidRDefault="00DD3AAB" w:rsidP="000A7FAE">
      <w:pPr>
        <w:spacing w:before="120" w:after="120" w:line="240" w:lineRule="auto"/>
        <w:jc w:val="center"/>
        <w:rPr>
          <w:rFonts w:asciiTheme="majorHAnsi" w:hAnsiTheme="majorHAnsi" w:cstheme="majorHAnsi"/>
          <w:b/>
          <w:bCs/>
          <w:iCs/>
          <w:sz w:val="24"/>
          <w:szCs w:val="24"/>
          <w:lang w:val="de-DE"/>
        </w:rPr>
      </w:pPr>
      <w:r w:rsidRPr="00DE584F">
        <w:rPr>
          <w:rFonts w:asciiTheme="majorHAnsi" w:hAnsiTheme="majorHAnsi" w:cstheme="majorHAnsi"/>
          <w:b/>
          <w:bCs/>
          <w:iCs/>
          <w:sz w:val="24"/>
          <w:szCs w:val="24"/>
          <w:lang w:val="de-DE"/>
        </w:rPr>
        <w:t>VÀ THỜI GIAN LÀM THỦ TỤC DỰ THI</w:t>
      </w:r>
    </w:p>
    <w:p w14:paraId="11360777" w14:textId="77777777" w:rsidR="00DD3AAB" w:rsidRPr="00DE584F" w:rsidRDefault="00DD3AAB" w:rsidP="007F4BE6">
      <w:pPr>
        <w:spacing w:before="120" w:after="120" w:line="240" w:lineRule="auto"/>
        <w:jc w:val="center"/>
        <w:rPr>
          <w:rFonts w:asciiTheme="majorHAnsi" w:hAnsiTheme="majorHAnsi" w:cstheme="majorHAnsi"/>
          <w:sz w:val="24"/>
          <w:szCs w:val="24"/>
          <w:lang w:val="de-DE"/>
        </w:rPr>
      </w:pP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418"/>
        <w:gridCol w:w="1984"/>
        <w:gridCol w:w="2123"/>
      </w:tblGrid>
      <w:tr w:rsidR="00DE584F" w:rsidRPr="00DE584F" w14:paraId="2E67B103" w14:textId="77777777" w:rsidTr="00DD0C70">
        <w:trPr>
          <w:jc w:val="center"/>
        </w:trPr>
        <w:tc>
          <w:tcPr>
            <w:tcW w:w="1233" w:type="dxa"/>
            <w:vAlign w:val="center"/>
          </w:tcPr>
          <w:p w14:paraId="60C91427" w14:textId="77777777" w:rsidR="00DD3AAB" w:rsidRPr="00DE584F" w:rsidRDefault="00DD3AAB" w:rsidP="005507B4">
            <w:pPr>
              <w:spacing w:before="120" w:after="120" w:line="240" w:lineRule="auto"/>
              <w:jc w:val="center"/>
              <w:rPr>
                <w:rFonts w:asciiTheme="majorHAnsi" w:hAnsiTheme="majorHAnsi" w:cstheme="majorHAnsi"/>
                <w:b/>
                <w:bCs/>
                <w:sz w:val="24"/>
                <w:szCs w:val="24"/>
              </w:rPr>
            </w:pPr>
            <w:r w:rsidRPr="00DE584F">
              <w:rPr>
                <w:rFonts w:asciiTheme="majorHAnsi" w:hAnsiTheme="majorHAnsi" w:cstheme="majorHAnsi"/>
                <w:b/>
                <w:bCs/>
                <w:sz w:val="24"/>
                <w:szCs w:val="24"/>
              </w:rPr>
              <w:t>Ngày</w:t>
            </w:r>
          </w:p>
        </w:tc>
        <w:tc>
          <w:tcPr>
            <w:tcW w:w="1418" w:type="dxa"/>
            <w:vAlign w:val="center"/>
          </w:tcPr>
          <w:p w14:paraId="1D1717A7" w14:textId="77777777" w:rsidR="00DD3AAB" w:rsidRPr="00DE584F" w:rsidRDefault="00DD3AAB" w:rsidP="005507B4">
            <w:pPr>
              <w:spacing w:before="120" w:after="120" w:line="240" w:lineRule="auto"/>
              <w:jc w:val="center"/>
              <w:rPr>
                <w:rFonts w:asciiTheme="majorHAnsi" w:hAnsiTheme="majorHAnsi" w:cstheme="majorHAnsi"/>
                <w:b/>
                <w:bCs/>
                <w:sz w:val="24"/>
                <w:szCs w:val="24"/>
              </w:rPr>
            </w:pPr>
            <w:r w:rsidRPr="00DE584F">
              <w:rPr>
                <w:rFonts w:asciiTheme="majorHAnsi" w:hAnsiTheme="majorHAnsi" w:cstheme="majorHAnsi"/>
                <w:b/>
                <w:bCs/>
                <w:sz w:val="24"/>
                <w:szCs w:val="24"/>
              </w:rPr>
              <w:t>Buổi</w:t>
            </w:r>
          </w:p>
        </w:tc>
        <w:tc>
          <w:tcPr>
            <w:tcW w:w="1984" w:type="dxa"/>
            <w:vAlign w:val="center"/>
          </w:tcPr>
          <w:p w14:paraId="19F32255" w14:textId="77777777" w:rsidR="00DD3AAB" w:rsidRPr="00DE584F" w:rsidRDefault="00DD3AAB" w:rsidP="005507B4">
            <w:pPr>
              <w:spacing w:before="120" w:after="120" w:line="240" w:lineRule="auto"/>
              <w:jc w:val="center"/>
              <w:rPr>
                <w:rFonts w:asciiTheme="majorHAnsi" w:hAnsiTheme="majorHAnsi" w:cstheme="majorHAnsi"/>
                <w:b/>
                <w:bCs/>
                <w:sz w:val="24"/>
                <w:szCs w:val="24"/>
              </w:rPr>
            </w:pPr>
            <w:r w:rsidRPr="00DE584F">
              <w:rPr>
                <w:rFonts w:asciiTheme="majorHAnsi" w:hAnsiTheme="majorHAnsi" w:cstheme="majorHAnsi"/>
                <w:b/>
                <w:bCs/>
                <w:sz w:val="24"/>
                <w:szCs w:val="24"/>
              </w:rPr>
              <w:t>Bài thi</w:t>
            </w:r>
          </w:p>
        </w:tc>
        <w:tc>
          <w:tcPr>
            <w:tcW w:w="2123" w:type="dxa"/>
            <w:vAlign w:val="center"/>
          </w:tcPr>
          <w:p w14:paraId="1F78E75B" w14:textId="77777777" w:rsidR="00DD3AAB" w:rsidRPr="00DE584F" w:rsidRDefault="00DD3AAB" w:rsidP="005507B4">
            <w:pPr>
              <w:spacing w:before="120" w:after="120" w:line="240" w:lineRule="auto"/>
              <w:contextualSpacing/>
              <w:jc w:val="center"/>
              <w:rPr>
                <w:rFonts w:asciiTheme="majorHAnsi" w:hAnsiTheme="majorHAnsi" w:cstheme="majorHAnsi"/>
                <w:b/>
                <w:bCs/>
                <w:sz w:val="24"/>
                <w:szCs w:val="24"/>
              </w:rPr>
            </w:pPr>
            <w:r w:rsidRPr="00DE584F">
              <w:rPr>
                <w:rFonts w:asciiTheme="majorHAnsi" w:hAnsiTheme="majorHAnsi" w:cstheme="majorHAnsi"/>
                <w:b/>
                <w:bCs/>
                <w:sz w:val="24"/>
                <w:szCs w:val="24"/>
              </w:rPr>
              <w:t>Thời gian</w:t>
            </w:r>
          </w:p>
          <w:p w14:paraId="7C5044AE" w14:textId="77777777" w:rsidR="00DD3AAB" w:rsidRPr="00DE584F" w:rsidRDefault="00DD3AAB" w:rsidP="005507B4">
            <w:pPr>
              <w:spacing w:before="120" w:after="120" w:line="240" w:lineRule="auto"/>
              <w:contextualSpacing/>
              <w:jc w:val="center"/>
              <w:rPr>
                <w:rFonts w:asciiTheme="majorHAnsi" w:hAnsiTheme="majorHAnsi" w:cstheme="majorHAnsi"/>
                <w:b/>
                <w:bCs/>
                <w:sz w:val="24"/>
                <w:szCs w:val="24"/>
              </w:rPr>
            </w:pPr>
            <w:r w:rsidRPr="00DE584F">
              <w:rPr>
                <w:rFonts w:asciiTheme="majorHAnsi" w:hAnsiTheme="majorHAnsi" w:cstheme="majorHAnsi"/>
                <w:b/>
                <w:bCs/>
                <w:sz w:val="24"/>
                <w:szCs w:val="24"/>
              </w:rPr>
              <w:t>làm bài</w:t>
            </w:r>
          </w:p>
        </w:tc>
      </w:tr>
      <w:tr w:rsidR="00DE584F" w:rsidRPr="00DE584F" w14:paraId="18AE36FC" w14:textId="77777777" w:rsidTr="00DD0C70">
        <w:trPr>
          <w:jc w:val="center"/>
        </w:trPr>
        <w:tc>
          <w:tcPr>
            <w:tcW w:w="1233" w:type="dxa"/>
            <w:vMerge w:val="restart"/>
            <w:vAlign w:val="center"/>
          </w:tcPr>
          <w:p w14:paraId="5AFE85D9" w14:textId="76FCC167" w:rsidR="00B75371" w:rsidRPr="00DE584F" w:rsidRDefault="006206BA"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0</w:t>
            </w:r>
            <w:r w:rsidR="003D4D55" w:rsidRPr="00DE584F">
              <w:rPr>
                <w:rFonts w:asciiTheme="majorHAnsi" w:hAnsiTheme="majorHAnsi" w:cstheme="majorHAnsi"/>
                <w:sz w:val="24"/>
                <w:szCs w:val="24"/>
              </w:rPr>
              <w:t>6</w:t>
            </w:r>
            <w:r w:rsidRPr="00DE584F">
              <w:rPr>
                <w:rFonts w:asciiTheme="majorHAnsi" w:hAnsiTheme="majorHAnsi" w:cstheme="majorHAnsi"/>
                <w:sz w:val="24"/>
                <w:szCs w:val="24"/>
              </w:rPr>
              <w:t>/</w:t>
            </w:r>
            <w:r w:rsidR="003D4D55" w:rsidRPr="00DE584F">
              <w:rPr>
                <w:rFonts w:asciiTheme="majorHAnsi" w:hAnsiTheme="majorHAnsi" w:cstheme="majorHAnsi"/>
                <w:sz w:val="24"/>
                <w:szCs w:val="24"/>
              </w:rPr>
              <w:t>7</w:t>
            </w:r>
            <w:r w:rsidRPr="00DE584F">
              <w:rPr>
                <w:rFonts w:asciiTheme="majorHAnsi" w:hAnsiTheme="majorHAnsi" w:cstheme="majorHAnsi"/>
                <w:sz w:val="24"/>
                <w:szCs w:val="24"/>
              </w:rPr>
              <w:t>/202</w:t>
            </w:r>
            <w:r w:rsidR="003D4D55" w:rsidRPr="00DE584F">
              <w:rPr>
                <w:rFonts w:asciiTheme="majorHAnsi" w:hAnsiTheme="majorHAnsi" w:cstheme="majorHAnsi"/>
                <w:sz w:val="24"/>
                <w:szCs w:val="24"/>
              </w:rPr>
              <w:t>1</w:t>
            </w:r>
          </w:p>
        </w:tc>
        <w:tc>
          <w:tcPr>
            <w:tcW w:w="1418" w:type="dxa"/>
            <w:vAlign w:val="center"/>
          </w:tcPr>
          <w:p w14:paraId="7161B3CA" w14:textId="77777777" w:rsidR="00B75371" w:rsidRPr="00DE584F" w:rsidRDefault="00B75371"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Sáng từ 8 giờ</w:t>
            </w:r>
            <w:r w:rsidR="006206BA" w:rsidRPr="00DE584F">
              <w:rPr>
                <w:rFonts w:asciiTheme="majorHAnsi" w:hAnsiTheme="majorHAnsi" w:cstheme="majorHAnsi"/>
                <w:sz w:val="24"/>
                <w:szCs w:val="24"/>
              </w:rPr>
              <w:t xml:space="preserve"> 00</w:t>
            </w:r>
          </w:p>
        </w:tc>
        <w:tc>
          <w:tcPr>
            <w:tcW w:w="4107" w:type="dxa"/>
            <w:gridSpan w:val="2"/>
          </w:tcPr>
          <w:p w14:paraId="4C3B440B" w14:textId="77777777" w:rsidR="00B75371" w:rsidRPr="00DE584F" w:rsidRDefault="00B75371" w:rsidP="005507B4">
            <w:pPr>
              <w:spacing w:before="120" w:after="120" w:line="240" w:lineRule="auto"/>
              <w:jc w:val="both"/>
              <w:rPr>
                <w:rFonts w:asciiTheme="majorHAnsi" w:hAnsiTheme="majorHAnsi" w:cstheme="majorHAnsi"/>
                <w:sz w:val="24"/>
                <w:szCs w:val="24"/>
              </w:rPr>
            </w:pPr>
            <w:r w:rsidRPr="00DE584F">
              <w:rPr>
                <w:rFonts w:asciiTheme="majorHAnsi" w:hAnsiTheme="majorHAnsi" w:cstheme="majorHAnsi"/>
                <w:sz w:val="24"/>
                <w:szCs w:val="24"/>
              </w:rPr>
              <w:t>Họp cán bộ làm công tác coi thi tại điểm thi.</w:t>
            </w:r>
          </w:p>
        </w:tc>
      </w:tr>
      <w:tr w:rsidR="00DE584F" w:rsidRPr="00DE584F" w14:paraId="05347E16" w14:textId="77777777" w:rsidTr="00DD0C70">
        <w:trPr>
          <w:jc w:val="center"/>
        </w:trPr>
        <w:tc>
          <w:tcPr>
            <w:tcW w:w="1233" w:type="dxa"/>
            <w:vMerge/>
            <w:vAlign w:val="center"/>
          </w:tcPr>
          <w:p w14:paraId="6E8024FB" w14:textId="77777777" w:rsidR="00B75371" w:rsidRPr="00DE584F" w:rsidRDefault="00B75371" w:rsidP="005507B4">
            <w:pPr>
              <w:spacing w:before="120" w:after="120" w:line="240" w:lineRule="auto"/>
              <w:jc w:val="center"/>
              <w:rPr>
                <w:rFonts w:asciiTheme="majorHAnsi" w:hAnsiTheme="majorHAnsi" w:cstheme="majorHAnsi"/>
                <w:sz w:val="24"/>
                <w:szCs w:val="24"/>
              </w:rPr>
            </w:pPr>
          </w:p>
        </w:tc>
        <w:tc>
          <w:tcPr>
            <w:tcW w:w="1418" w:type="dxa"/>
            <w:vAlign w:val="center"/>
          </w:tcPr>
          <w:p w14:paraId="45179D4E" w14:textId="5EE5DCEA" w:rsidR="00B75371" w:rsidRPr="00DE584F" w:rsidRDefault="00B75371"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Chiều</w:t>
            </w:r>
          </w:p>
          <w:p w14:paraId="35FA975F" w14:textId="77777777" w:rsidR="00B75371" w:rsidRPr="00DE584F" w:rsidRDefault="00B75371"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từ 14 giờ</w:t>
            </w:r>
            <w:r w:rsidR="006206BA" w:rsidRPr="00DE584F">
              <w:rPr>
                <w:rFonts w:asciiTheme="majorHAnsi" w:hAnsiTheme="majorHAnsi" w:cstheme="majorHAnsi"/>
                <w:sz w:val="24"/>
                <w:szCs w:val="24"/>
              </w:rPr>
              <w:t xml:space="preserve"> 00</w:t>
            </w:r>
          </w:p>
        </w:tc>
        <w:tc>
          <w:tcPr>
            <w:tcW w:w="4107" w:type="dxa"/>
            <w:gridSpan w:val="2"/>
          </w:tcPr>
          <w:p w14:paraId="698DEFC6" w14:textId="77777777" w:rsidR="00B75371" w:rsidRPr="00DE584F" w:rsidRDefault="00B75371" w:rsidP="005507B4">
            <w:pPr>
              <w:spacing w:before="120" w:after="120" w:line="240" w:lineRule="auto"/>
              <w:jc w:val="both"/>
              <w:rPr>
                <w:rFonts w:asciiTheme="majorHAnsi" w:hAnsiTheme="majorHAnsi" w:cstheme="majorHAnsi"/>
                <w:sz w:val="24"/>
                <w:szCs w:val="24"/>
              </w:rPr>
            </w:pPr>
            <w:r w:rsidRPr="00DE584F">
              <w:rPr>
                <w:rFonts w:asciiTheme="majorHAnsi" w:hAnsiTheme="majorHAnsi" w:cstheme="majorHAnsi"/>
                <w:sz w:val="24"/>
                <w:szCs w:val="24"/>
              </w:rPr>
              <w:t>Thí sinh làm thủ tục dự thi: nhận Thẻ dự thi và đính chính các sai sót (nếu có) và nghe phổ biến Quy chế thi, Lịch thi.</w:t>
            </w:r>
          </w:p>
        </w:tc>
      </w:tr>
      <w:tr w:rsidR="00DE584F" w:rsidRPr="00DE584F" w14:paraId="51D6F6CA" w14:textId="77777777" w:rsidTr="00DD0C70">
        <w:trPr>
          <w:jc w:val="center"/>
        </w:trPr>
        <w:tc>
          <w:tcPr>
            <w:tcW w:w="1233" w:type="dxa"/>
            <w:vMerge w:val="restart"/>
            <w:vAlign w:val="center"/>
          </w:tcPr>
          <w:p w14:paraId="49D5CED5" w14:textId="6D439C98" w:rsidR="00DD3AAB" w:rsidRPr="00DE584F" w:rsidRDefault="003D4D55"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07/7</w:t>
            </w:r>
            <w:r w:rsidR="006206BA" w:rsidRPr="00DE584F">
              <w:rPr>
                <w:rFonts w:asciiTheme="majorHAnsi" w:hAnsiTheme="majorHAnsi" w:cstheme="majorHAnsi"/>
                <w:sz w:val="24"/>
                <w:szCs w:val="24"/>
              </w:rPr>
              <w:t>/202</w:t>
            </w:r>
            <w:r w:rsidRPr="00DE584F">
              <w:rPr>
                <w:rFonts w:asciiTheme="majorHAnsi" w:hAnsiTheme="majorHAnsi" w:cstheme="majorHAnsi"/>
                <w:sz w:val="24"/>
                <w:szCs w:val="24"/>
              </w:rPr>
              <w:t>1</w:t>
            </w:r>
          </w:p>
        </w:tc>
        <w:tc>
          <w:tcPr>
            <w:tcW w:w="1418" w:type="dxa"/>
            <w:vAlign w:val="center"/>
          </w:tcPr>
          <w:p w14:paraId="2A6CAE1A"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Sáng</w:t>
            </w:r>
          </w:p>
        </w:tc>
        <w:tc>
          <w:tcPr>
            <w:tcW w:w="1984" w:type="dxa"/>
          </w:tcPr>
          <w:p w14:paraId="265FE46D"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 xml:space="preserve">Ngữ văn </w:t>
            </w:r>
          </w:p>
        </w:tc>
        <w:tc>
          <w:tcPr>
            <w:tcW w:w="2123" w:type="dxa"/>
          </w:tcPr>
          <w:p w14:paraId="47CB004A"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120 phút</w:t>
            </w:r>
          </w:p>
        </w:tc>
      </w:tr>
      <w:tr w:rsidR="00DE584F" w:rsidRPr="00DE584F" w14:paraId="7939D7B1" w14:textId="77777777" w:rsidTr="00DD0C70">
        <w:trPr>
          <w:jc w:val="center"/>
        </w:trPr>
        <w:tc>
          <w:tcPr>
            <w:tcW w:w="1233" w:type="dxa"/>
            <w:vMerge/>
            <w:vAlign w:val="center"/>
          </w:tcPr>
          <w:p w14:paraId="3EC69067" w14:textId="77777777" w:rsidR="00DD3AAB" w:rsidRPr="00DE584F" w:rsidRDefault="00DD3AAB" w:rsidP="005507B4">
            <w:pPr>
              <w:spacing w:before="120" w:after="120" w:line="240" w:lineRule="auto"/>
              <w:jc w:val="center"/>
              <w:rPr>
                <w:rFonts w:asciiTheme="majorHAnsi" w:hAnsiTheme="majorHAnsi" w:cstheme="majorHAnsi"/>
                <w:sz w:val="24"/>
                <w:szCs w:val="24"/>
              </w:rPr>
            </w:pPr>
          </w:p>
        </w:tc>
        <w:tc>
          <w:tcPr>
            <w:tcW w:w="1418" w:type="dxa"/>
            <w:vAlign w:val="center"/>
          </w:tcPr>
          <w:p w14:paraId="629EA445"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Chiều</w:t>
            </w:r>
          </w:p>
        </w:tc>
        <w:tc>
          <w:tcPr>
            <w:tcW w:w="1984" w:type="dxa"/>
          </w:tcPr>
          <w:p w14:paraId="7B10D7A2"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Toán</w:t>
            </w:r>
          </w:p>
        </w:tc>
        <w:tc>
          <w:tcPr>
            <w:tcW w:w="2123" w:type="dxa"/>
            <w:vAlign w:val="center"/>
          </w:tcPr>
          <w:p w14:paraId="502D699F"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90 phút</w:t>
            </w:r>
          </w:p>
        </w:tc>
      </w:tr>
      <w:tr w:rsidR="00DE584F" w:rsidRPr="00DE584F" w14:paraId="0EFB6B9F" w14:textId="77777777" w:rsidTr="00DD0C70">
        <w:trPr>
          <w:jc w:val="center"/>
        </w:trPr>
        <w:tc>
          <w:tcPr>
            <w:tcW w:w="1233" w:type="dxa"/>
            <w:vMerge w:val="restart"/>
            <w:vAlign w:val="center"/>
          </w:tcPr>
          <w:p w14:paraId="3B14A6D3" w14:textId="289736AE" w:rsidR="00DD3AAB" w:rsidRPr="00DE584F" w:rsidRDefault="003D4D55"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08</w:t>
            </w:r>
            <w:r w:rsidR="006206BA" w:rsidRPr="00DE584F">
              <w:rPr>
                <w:rFonts w:asciiTheme="majorHAnsi" w:hAnsiTheme="majorHAnsi" w:cstheme="majorHAnsi"/>
                <w:sz w:val="24"/>
                <w:szCs w:val="24"/>
              </w:rPr>
              <w:t>/</w:t>
            </w:r>
            <w:r w:rsidRPr="00DE584F">
              <w:rPr>
                <w:rFonts w:asciiTheme="majorHAnsi" w:hAnsiTheme="majorHAnsi" w:cstheme="majorHAnsi"/>
                <w:sz w:val="24"/>
                <w:szCs w:val="24"/>
              </w:rPr>
              <w:t>7</w:t>
            </w:r>
            <w:r w:rsidR="006206BA" w:rsidRPr="00DE584F">
              <w:rPr>
                <w:rFonts w:asciiTheme="majorHAnsi" w:hAnsiTheme="majorHAnsi" w:cstheme="majorHAnsi"/>
                <w:sz w:val="24"/>
                <w:szCs w:val="24"/>
              </w:rPr>
              <w:t>/202</w:t>
            </w:r>
            <w:r w:rsidRPr="00DE584F">
              <w:rPr>
                <w:rFonts w:asciiTheme="majorHAnsi" w:hAnsiTheme="majorHAnsi" w:cstheme="majorHAnsi"/>
                <w:sz w:val="24"/>
                <w:szCs w:val="24"/>
              </w:rPr>
              <w:t>1</w:t>
            </w:r>
          </w:p>
        </w:tc>
        <w:tc>
          <w:tcPr>
            <w:tcW w:w="1418" w:type="dxa"/>
            <w:vAlign w:val="center"/>
          </w:tcPr>
          <w:p w14:paraId="2250BA81"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Sáng</w:t>
            </w:r>
          </w:p>
        </w:tc>
        <w:tc>
          <w:tcPr>
            <w:tcW w:w="1984" w:type="dxa"/>
          </w:tcPr>
          <w:p w14:paraId="0E0FB624" w14:textId="77777777" w:rsidR="00DD3AAB" w:rsidRPr="00DE584F" w:rsidRDefault="00DD3AAB" w:rsidP="005507B4">
            <w:pPr>
              <w:spacing w:before="120" w:after="1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K</w:t>
            </w:r>
            <w:r w:rsidR="001C4DCA" w:rsidRPr="00DE584F">
              <w:rPr>
                <w:rFonts w:asciiTheme="majorHAnsi" w:hAnsiTheme="majorHAnsi" w:cstheme="majorHAnsi"/>
                <w:sz w:val="24"/>
                <w:szCs w:val="24"/>
              </w:rPr>
              <w:t>H</w:t>
            </w:r>
            <w:r w:rsidR="006206BA" w:rsidRPr="00DE584F">
              <w:rPr>
                <w:rFonts w:asciiTheme="majorHAnsi" w:hAnsiTheme="majorHAnsi" w:cstheme="majorHAnsi"/>
                <w:sz w:val="24"/>
                <w:szCs w:val="24"/>
              </w:rPr>
              <w:t>TN</w:t>
            </w:r>
            <w:proofErr w:type="spellEnd"/>
            <w:r w:rsidR="006206BA" w:rsidRPr="00DE584F">
              <w:rPr>
                <w:rFonts w:asciiTheme="majorHAnsi" w:hAnsiTheme="majorHAnsi" w:cstheme="majorHAnsi"/>
                <w:sz w:val="24"/>
                <w:szCs w:val="24"/>
              </w:rPr>
              <w:t>/</w:t>
            </w:r>
            <w:proofErr w:type="spellStart"/>
            <w:r w:rsidR="006206BA" w:rsidRPr="00DE584F">
              <w:rPr>
                <w:rFonts w:asciiTheme="majorHAnsi" w:hAnsiTheme="majorHAnsi" w:cstheme="majorHAnsi"/>
                <w:sz w:val="24"/>
                <w:szCs w:val="24"/>
              </w:rPr>
              <w:t>KHXH</w:t>
            </w:r>
            <w:proofErr w:type="spellEnd"/>
          </w:p>
        </w:tc>
        <w:tc>
          <w:tcPr>
            <w:tcW w:w="2123" w:type="dxa"/>
            <w:vAlign w:val="center"/>
          </w:tcPr>
          <w:p w14:paraId="0BCB3D4D"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150 phút</w:t>
            </w:r>
          </w:p>
        </w:tc>
      </w:tr>
      <w:tr w:rsidR="00DE584F" w:rsidRPr="00DE584F" w14:paraId="34104A04" w14:textId="77777777" w:rsidTr="00DD0C70">
        <w:trPr>
          <w:jc w:val="center"/>
        </w:trPr>
        <w:tc>
          <w:tcPr>
            <w:tcW w:w="1233" w:type="dxa"/>
            <w:vMerge/>
            <w:vAlign w:val="center"/>
          </w:tcPr>
          <w:p w14:paraId="5E5C7286" w14:textId="77777777" w:rsidR="00DD3AAB" w:rsidRPr="00DE584F" w:rsidRDefault="00DD3AAB" w:rsidP="005507B4">
            <w:pPr>
              <w:spacing w:before="120" w:after="120" w:line="240" w:lineRule="auto"/>
              <w:jc w:val="center"/>
              <w:rPr>
                <w:rFonts w:asciiTheme="majorHAnsi" w:hAnsiTheme="majorHAnsi" w:cstheme="majorHAnsi"/>
                <w:sz w:val="24"/>
                <w:szCs w:val="24"/>
              </w:rPr>
            </w:pPr>
          </w:p>
        </w:tc>
        <w:tc>
          <w:tcPr>
            <w:tcW w:w="1418" w:type="dxa"/>
            <w:vAlign w:val="center"/>
          </w:tcPr>
          <w:p w14:paraId="1BA26EA0"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Chiều</w:t>
            </w:r>
          </w:p>
        </w:tc>
        <w:tc>
          <w:tcPr>
            <w:tcW w:w="1984" w:type="dxa"/>
          </w:tcPr>
          <w:p w14:paraId="417AB1D6"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Ngoại ngữ</w:t>
            </w:r>
          </w:p>
        </w:tc>
        <w:tc>
          <w:tcPr>
            <w:tcW w:w="2123" w:type="dxa"/>
            <w:vAlign w:val="center"/>
          </w:tcPr>
          <w:p w14:paraId="1B05440C" w14:textId="77777777" w:rsidR="00DD3AAB" w:rsidRPr="00DE584F" w:rsidRDefault="00DD3AAB"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60 phút</w:t>
            </w:r>
          </w:p>
        </w:tc>
      </w:tr>
      <w:tr w:rsidR="006206BA" w:rsidRPr="00DE584F" w14:paraId="46259F81" w14:textId="77777777" w:rsidTr="00DD0C70">
        <w:trPr>
          <w:jc w:val="center"/>
        </w:trPr>
        <w:tc>
          <w:tcPr>
            <w:tcW w:w="1233" w:type="dxa"/>
            <w:vAlign w:val="center"/>
          </w:tcPr>
          <w:p w14:paraId="6FF44422" w14:textId="0A740959" w:rsidR="006206BA" w:rsidRPr="00DE584F" w:rsidRDefault="003D4D55"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09/7</w:t>
            </w:r>
            <w:r w:rsidR="006206BA" w:rsidRPr="00DE584F">
              <w:rPr>
                <w:rFonts w:asciiTheme="majorHAnsi" w:hAnsiTheme="majorHAnsi" w:cstheme="majorHAnsi"/>
                <w:sz w:val="24"/>
                <w:szCs w:val="24"/>
              </w:rPr>
              <w:t>/202</w:t>
            </w:r>
            <w:r w:rsidRPr="00DE584F">
              <w:rPr>
                <w:rFonts w:asciiTheme="majorHAnsi" w:hAnsiTheme="majorHAnsi" w:cstheme="majorHAnsi"/>
                <w:sz w:val="24"/>
                <w:szCs w:val="24"/>
              </w:rPr>
              <w:t>1</w:t>
            </w:r>
          </w:p>
        </w:tc>
        <w:tc>
          <w:tcPr>
            <w:tcW w:w="1418" w:type="dxa"/>
            <w:vAlign w:val="center"/>
          </w:tcPr>
          <w:p w14:paraId="08E6AD8A" w14:textId="77777777" w:rsidR="006206BA" w:rsidRPr="00DE584F" w:rsidRDefault="006206BA" w:rsidP="005507B4">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sz w:val="24"/>
                <w:szCs w:val="24"/>
              </w:rPr>
              <w:t>Sáng</w:t>
            </w:r>
          </w:p>
        </w:tc>
        <w:tc>
          <w:tcPr>
            <w:tcW w:w="4107" w:type="dxa"/>
            <w:gridSpan w:val="2"/>
            <w:vAlign w:val="center"/>
          </w:tcPr>
          <w:p w14:paraId="149C2AE0" w14:textId="77777777" w:rsidR="006206BA" w:rsidRPr="00DE584F" w:rsidRDefault="006206BA" w:rsidP="005507B4">
            <w:pPr>
              <w:spacing w:before="120" w:after="120" w:line="240" w:lineRule="auto"/>
              <w:contextualSpacing/>
              <w:jc w:val="center"/>
              <w:rPr>
                <w:rFonts w:asciiTheme="majorHAnsi" w:hAnsiTheme="majorHAnsi" w:cstheme="majorHAnsi"/>
                <w:sz w:val="24"/>
                <w:szCs w:val="24"/>
              </w:rPr>
            </w:pPr>
            <w:r w:rsidRPr="00DE584F">
              <w:rPr>
                <w:rFonts w:asciiTheme="majorHAnsi" w:hAnsiTheme="majorHAnsi" w:cstheme="majorHAnsi"/>
                <w:sz w:val="24"/>
                <w:szCs w:val="24"/>
              </w:rPr>
              <w:t>Dự phòng</w:t>
            </w:r>
          </w:p>
        </w:tc>
      </w:tr>
    </w:tbl>
    <w:p w14:paraId="2C64E052" w14:textId="77777777" w:rsidR="00DD3AAB" w:rsidRPr="00DE584F" w:rsidRDefault="00DD3AAB" w:rsidP="007F4BE6">
      <w:pPr>
        <w:spacing w:before="120" w:after="120" w:line="240" w:lineRule="auto"/>
        <w:jc w:val="center"/>
        <w:rPr>
          <w:rFonts w:asciiTheme="majorHAnsi" w:hAnsiTheme="majorHAnsi" w:cstheme="majorHAnsi"/>
          <w:sz w:val="24"/>
          <w:szCs w:val="24"/>
        </w:rPr>
      </w:pPr>
    </w:p>
    <w:p w14:paraId="34FE7611" w14:textId="77777777" w:rsidR="00DD3AAB" w:rsidRPr="00DE584F" w:rsidRDefault="00356416" w:rsidP="007F4BE6">
      <w:pPr>
        <w:spacing w:before="120" w:after="120" w:line="240" w:lineRule="auto"/>
        <w:rPr>
          <w:rFonts w:asciiTheme="majorHAnsi" w:hAnsiTheme="majorHAnsi" w:cstheme="majorHAnsi"/>
          <w:sz w:val="24"/>
          <w:szCs w:val="24"/>
        </w:rPr>
      </w:pPr>
      <w:r w:rsidRPr="00DE584F">
        <w:rPr>
          <w:rFonts w:asciiTheme="majorHAnsi" w:eastAsia="Times New Roman" w:hAnsiTheme="majorHAnsi" w:cstheme="majorHAnsi"/>
          <w:b/>
          <w:sz w:val="24"/>
          <w:szCs w:val="24"/>
        </w:rPr>
        <w:br w:type="page"/>
      </w:r>
      <w:r w:rsidR="00256174" w:rsidRPr="00DE584F">
        <w:rPr>
          <w:rFonts w:asciiTheme="majorHAnsi" w:eastAsia="Times New Roman" w:hAnsiTheme="majorHAnsi" w:cstheme="majorHAnsi"/>
          <w:b/>
          <w:sz w:val="24"/>
          <w:szCs w:val="24"/>
        </w:rPr>
        <w:lastRenderedPageBreak/>
        <w:t>Phụ lục 2</w:t>
      </w:r>
    </w:p>
    <w:p w14:paraId="21044092" w14:textId="77777777" w:rsidR="00DD3AAB" w:rsidRPr="00DE584F" w:rsidRDefault="00DD3AAB" w:rsidP="007F4BE6">
      <w:pPr>
        <w:spacing w:before="120" w:after="120" w:line="240" w:lineRule="auto"/>
        <w:jc w:val="center"/>
        <w:rPr>
          <w:rFonts w:asciiTheme="majorHAnsi" w:hAnsiTheme="majorHAnsi" w:cstheme="majorHAnsi"/>
          <w:b/>
          <w:sz w:val="24"/>
          <w:szCs w:val="24"/>
        </w:rPr>
      </w:pPr>
      <w:r w:rsidRPr="00DE584F">
        <w:rPr>
          <w:rFonts w:asciiTheme="majorHAnsi" w:hAnsiTheme="majorHAnsi" w:cstheme="majorHAnsi"/>
          <w:b/>
          <w:sz w:val="24"/>
          <w:szCs w:val="24"/>
        </w:rPr>
        <w:t>THỜI GIAN BIỂU TỪNG BUỔI THI</w:t>
      </w:r>
    </w:p>
    <w:p w14:paraId="3B2DE513" w14:textId="674FB186" w:rsidR="00DD3AAB" w:rsidRPr="00DE584F" w:rsidRDefault="00DD3AAB" w:rsidP="007F4BE6">
      <w:pPr>
        <w:spacing w:before="120" w:after="120" w:line="240" w:lineRule="auto"/>
        <w:jc w:val="center"/>
        <w:rPr>
          <w:rFonts w:asciiTheme="majorHAnsi" w:hAnsiTheme="majorHAnsi" w:cstheme="majorHAnsi"/>
          <w:b/>
          <w:sz w:val="24"/>
          <w:szCs w:val="24"/>
        </w:rPr>
      </w:pPr>
      <w:r w:rsidRPr="00DE584F">
        <w:rPr>
          <w:rFonts w:asciiTheme="majorHAnsi" w:hAnsiTheme="majorHAnsi" w:cstheme="majorHAnsi"/>
          <w:b/>
          <w:sz w:val="24"/>
          <w:szCs w:val="24"/>
        </w:rPr>
        <w:t xml:space="preserve">KỲ THI </w:t>
      </w:r>
      <w:r w:rsidR="001F6596" w:rsidRPr="00DE584F">
        <w:rPr>
          <w:rFonts w:asciiTheme="majorHAnsi" w:hAnsiTheme="majorHAnsi" w:cstheme="majorHAnsi"/>
          <w:b/>
          <w:sz w:val="24"/>
          <w:szCs w:val="24"/>
        </w:rPr>
        <w:t xml:space="preserve">TỐT NGHIỆP </w:t>
      </w:r>
      <w:proofErr w:type="spellStart"/>
      <w:r w:rsidR="001F6596" w:rsidRPr="00DE584F">
        <w:rPr>
          <w:rFonts w:asciiTheme="majorHAnsi" w:hAnsiTheme="majorHAnsi" w:cstheme="majorHAnsi"/>
          <w:b/>
          <w:sz w:val="24"/>
          <w:szCs w:val="24"/>
        </w:rPr>
        <w:t>THPT</w:t>
      </w:r>
      <w:proofErr w:type="spellEnd"/>
      <w:r w:rsidR="001F6596" w:rsidRPr="00DE584F">
        <w:rPr>
          <w:rFonts w:asciiTheme="majorHAnsi" w:hAnsiTheme="majorHAnsi" w:cstheme="majorHAnsi"/>
          <w:b/>
          <w:sz w:val="24"/>
          <w:szCs w:val="24"/>
        </w:rPr>
        <w:t xml:space="preserve"> NĂM</w:t>
      </w:r>
      <w:r w:rsidRPr="00DE584F">
        <w:rPr>
          <w:rFonts w:asciiTheme="majorHAnsi" w:hAnsiTheme="majorHAnsi" w:cstheme="majorHAnsi"/>
          <w:b/>
          <w:sz w:val="24"/>
          <w:szCs w:val="24"/>
        </w:rPr>
        <w:t xml:space="preserve"> </w:t>
      </w:r>
      <w:r w:rsidR="003D4D55" w:rsidRPr="00DE584F">
        <w:rPr>
          <w:rFonts w:asciiTheme="majorHAnsi" w:hAnsiTheme="majorHAnsi" w:cstheme="majorHAnsi"/>
          <w:b/>
          <w:sz w:val="24"/>
          <w:szCs w:val="24"/>
        </w:rPr>
        <w:t>2021</w:t>
      </w:r>
    </w:p>
    <w:p w14:paraId="6AB9E10B" w14:textId="77777777" w:rsidR="00D96CEE" w:rsidRPr="00DE584F" w:rsidRDefault="00D96CEE" w:rsidP="007F4BE6">
      <w:pPr>
        <w:spacing w:before="120" w:after="120" w:line="240" w:lineRule="auto"/>
        <w:jc w:val="both"/>
        <w:rPr>
          <w:rFonts w:asciiTheme="majorHAnsi" w:hAnsiTheme="majorHAnsi" w:cstheme="majorHAnsi"/>
          <w:b/>
          <w:sz w:val="24"/>
          <w:szCs w:val="24"/>
        </w:rPr>
      </w:pPr>
    </w:p>
    <w:p w14:paraId="77FB4659" w14:textId="60953658" w:rsidR="00DD3AAB" w:rsidRPr="00DE584F" w:rsidRDefault="00DD3AAB" w:rsidP="007F4BE6">
      <w:pPr>
        <w:spacing w:before="120" w:after="120" w:line="240" w:lineRule="auto"/>
        <w:jc w:val="both"/>
        <w:rPr>
          <w:rFonts w:asciiTheme="majorHAnsi" w:hAnsiTheme="majorHAnsi" w:cstheme="majorHAnsi"/>
          <w:b/>
          <w:sz w:val="24"/>
          <w:szCs w:val="24"/>
        </w:rPr>
      </w:pPr>
      <w:r w:rsidRPr="00DE584F">
        <w:rPr>
          <w:rFonts w:asciiTheme="majorHAnsi" w:hAnsiTheme="majorHAnsi" w:cstheme="majorHAnsi"/>
          <w:b/>
          <w:sz w:val="24"/>
          <w:szCs w:val="24"/>
        </w:rPr>
        <w:t xml:space="preserve">1. Bài thi Ngữ văn (sáng </w:t>
      </w:r>
      <w:r w:rsidR="003D4D55" w:rsidRPr="00DE584F">
        <w:rPr>
          <w:rFonts w:asciiTheme="majorHAnsi" w:hAnsiTheme="majorHAnsi" w:cstheme="majorHAnsi"/>
          <w:b/>
          <w:sz w:val="24"/>
          <w:szCs w:val="24"/>
        </w:rPr>
        <w:t>07</w:t>
      </w:r>
      <w:r w:rsidRPr="00DE584F">
        <w:rPr>
          <w:rFonts w:asciiTheme="majorHAnsi" w:hAnsiTheme="majorHAnsi" w:cstheme="majorHAnsi"/>
          <w:b/>
          <w:sz w:val="24"/>
          <w:szCs w:val="24"/>
        </w:rPr>
        <w:t>/</w:t>
      </w:r>
      <w:r w:rsidR="003D4D55" w:rsidRPr="00DE584F">
        <w:rPr>
          <w:rFonts w:asciiTheme="majorHAnsi" w:hAnsiTheme="majorHAnsi" w:cstheme="majorHAnsi"/>
          <w:b/>
          <w:sz w:val="24"/>
          <w:szCs w:val="24"/>
        </w:rPr>
        <w:t>7</w:t>
      </w:r>
      <w:r w:rsidRPr="00DE584F">
        <w:rPr>
          <w:rFonts w:asciiTheme="majorHAnsi" w:hAnsiTheme="majorHAnsi" w:cstheme="majorHAnsi"/>
          <w:b/>
          <w:sz w:val="24"/>
          <w:szCs w:val="24"/>
        </w:rPr>
        <w:t>)</w:t>
      </w: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5419"/>
      </w:tblGrid>
      <w:tr w:rsidR="00DE584F" w:rsidRPr="00DE584F" w14:paraId="44DD457A" w14:textId="77777777" w:rsidTr="00356416">
        <w:trPr>
          <w:trHeight w:val="378"/>
          <w:jc w:val="center"/>
        </w:trPr>
        <w:tc>
          <w:tcPr>
            <w:tcW w:w="1410" w:type="dxa"/>
            <w:vAlign w:val="center"/>
          </w:tcPr>
          <w:p w14:paraId="7DC6BEFC" w14:textId="77777777" w:rsidR="00DD3AAB" w:rsidRPr="00DE584F" w:rsidRDefault="00DD3AAB" w:rsidP="005507B4">
            <w:pPr>
              <w:spacing w:before="80" w:after="80" w:line="240" w:lineRule="auto"/>
              <w:ind w:left="-21"/>
              <w:jc w:val="center"/>
              <w:rPr>
                <w:rFonts w:asciiTheme="majorHAnsi" w:hAnsiTheme="majorHAnsi" w:cstheme="majorHAnsi"/>
                <w:b/>
                <w:sz w:val="24"/>
                <w:szCs w:val="24"/>
              </w:rPr>
            </w:pPr>
            <w:r w:rsidRPr="00DE584F">
              <w:rPr>
                <w:rFonts w:asciiTheme="majorHAnsi" w:hAnsiTheme="majorHAnsi" w:cstheme="majorHAnsi"/>
                <w:b/>
                <w:sz w:val="24"/>
                <w:szCs w:val="24"/>
              </w:rPr>
              <w:t>Thời gian</w:t>
            </w:r>
          </w:p>
        </w:tc>
        <w:tc>
          <w:tcPr>
            <w:tcW w:w="5419" w:type="dxa"/>
            <w:vAlign w:val="center"/>
          </w:tcPr>
          <w:p w14:paraId="4C99D716" w14:textId="77777777" w:rsidR="00DD3AAB" w:rsidRPr="00DE584F" w:rsidRDefault="00DD3AAB" w:rsidP="005507B4">
            <w:pPr>
              <w:spacing w:before="80" w:after="80" w:line="240" w:lineRule="auto"/>
              <w:jc w:val="center"/>
              <w:rPr>
                <w:rFonts w:asciiTheme="majorHAnsi" w:hAnsiTheme="majorHAnsi" w:cstheme="majorHAnsi"/>
                <w:b/>
                <w:sz w:val="24"/>
                <w:szCs w:val="24"/>
              </w:rPr>
            </w:pPr>
            <w:r w:rsidRPr="00DE584F">
              <w:rPr>
                <w:rFonts w:asciiTheme="majorHAnsi" w:hAnsiTheme="majorHAnsi" w:cstheme="majorHAnsi"/>
                <w:b/>
                <w:sz w:val="24"/>
                <w:szCs w:val="24"/>
              </w:rPr>
              <w:t>Nhiệm vụ</w:t>
            </w:r>
          </w:p>
        </w:tc>
      </w:tr>
      <w:tr w:rsidR="00DE584F" w:rsidRPr="00DE584F" w14:paraId="36A0E428" w14:textId="77777777" w:rsidTr="00356416">
        <w:trPr>
          <w:jc w:val="center"/>
        </w:trPr>
        <w:tc>
          <w:tcPr>
            <w:tcW w:w="1410" w:type="dxa"/>
            <w:vAlign w:val="center"/>
          </w:tcPr>
          <w:p w14:paraId="77BF3508" w14:textId="77777777" w:rsidR="00DD3AAB" w:rsidRPr="00DE584F" w:rsidRDefault="00DD3AAB"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6h45-7h00</w:t>
            </w:r>
            <w:proofErr w:type="spellEnd"/>
          </w:p>
        </w:tc>
        <w:tc>
          <w:tcPr>
            <w:tcW w:w="5419" w:type="dxa"/>
          </w:tcPr>
          <w:p w14:paraId="7D625A54"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Nhận giấy thi, giấy nháp và túi tài liệu của phòng thi;</w:t>
            </w:r>
          </w:p>
          <w:p w14:paraId="41305468"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Đánh số báo danh trong phòng thi; </w:t>
            </w:r>
          </w:p>
          <w:p w14:paraId="7622F86A"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Gọi thí sinh vào phòng thi; đối chiếu, kiểm tra ảnh, thẻ dự thi.</w:t>
            </w:r>
          </w:p>
        </w:tc>
      </w:tr>
      <w:tr w:rsidR="00DE584F" w:rsidRPr="00DE584F" w14:paraId="7BDB9D9E" w14:textId="77777777" w:rsidTr="00356416">
        <w:trPr>
          <w:jc w:val="center"/>
        </w:trPr>
        <w:tc>
          <w:tcPr>
            <w:tcW w:w="1410" w:type="dxa"/>
            <w:vMerge w:val="restart"/>
            <w:vAlign w:val="center"/>
          </w:tcPr>
          <w:p w14:paraId="555DB0DD" w14:textId="6141E4E6" w:rsidR="00CB4F99" w:rsidRPr="00DE584F" w:rsidRDefault="00CB4F99"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7h00-7h30</w:t>
            </w:r>
            <w:proofErr w:type="spellEnd"/>
          </w:p>
        </w:tc>
        <w:tc>
          <w:tcPr>
            <w:tcW w:w="5419" w:type="dxa"/>
          </w:tcPr>
          <w:p w14:paraId="0657026E" w14:textId="77777777" w:rsidR="00CB4F99" w:rsidRPr="00DE584F" w:rsidRDefault="00CB4F99"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nhất đi nhận đề thi và bốc thăm thứ tự phát đề thi tại phòng họp của tại Điểm thi;</w:t>
            </w:r>
          </w:p>
          <w:p w14:paraId="5304D7E7" w14:textId="6F2A11D9" w:rsidR="00CB4F99" w:rsidRPr="00DE584F" w:rsidRDefault="00CB4F99" w:rsidP="00CE32BB">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hai ký tên vào ô dành cho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trên giấy thi, giấy nháp; </w:t>
            </w:r>
            <w:r w:rsidR="00A61955" w:rsidRPr="00DE584F">
              <w:rPr>
                <w:rFonts w:asciiTheme="majorHAnsi" w:hAnsiTheme="majorHAnsi" w:cstheme="majorHAnsi"/>
                <w:sz w:val="24"/>
                <w:szCs w:val="24"/>
              </w:rPr>
              <w:t>p</w:t>
            </w:r>
            <w:r w:rsidRPr="00DE584F">
              <w:rPr>
                <w:rFonts w:asciiTheme="majorHAnsi" w:hAnsiTheme="majorHAnsi" w:cstheme="majorHAnsi"/>
                <w:sz w:val="24"/>
                <w:szCs w:val="24"/>
              </w:rPr>
              <w:t>hát giấy thi, giấy nháp và hướng dẫn thí sinh điền vào các mục trên giấy thi, giấy nháp</w:t>
            </w:r>
            <w:r w:rsidR="00A61955" w:rsidRPr="00DE584F">
              <w:rPr>
                <w:rFonts w:asciiTheme="majorHAnsi" w:hAnsiTheme="majorHAnsi" w:cstheme="majorHAnsi"/>
                <w:sz w:val="24"/>
                <w:szCs w:val="24"/>
              </w:rPr>
              <w:t xml:space="preserve">; yêu cầu thí sinh tự kiểm tra lại các vật dung bị cấm </w:t>
            </w:r>
            <w:r w:rsidR="00CE32BB" w:rsidRPr="00DE584F">
              <w:rPr>
                <w:rFonts w:asciiTheme="majorHAnsi" w:hAnsiTheme="majorHAnsi" w:cstheme="majorHAnsi"/>
                <w:sz w:val="24"/>
                <w:szCs w:val="24"/>
                <w:lang w:val="vi-VN"/>
              </w:rPr>
              <w:t>mang</w:t>
            </w:r>
            <w:r w:rsidR="00A61955" w:rsidRPr="00DE584F">
              <w:rPr>
                <w:rFonts w:asciiTheme="majorHAnsi" w:hAnsiTheme="majorHAnsi" w:cstheme="majorHAnsi"/>
                <w:sz w:val="24"/>
                <w:szCs w:val="24"/>
              </w:rPr>
              <w:t xml:space="preserve"> vào phòng thi</w:t>
            </w:r>
            <w:r w:rsidR="00313332" w:rsidRPr="00DE584F">
              <w:rPr>
                <w:rFonts w:asciiTheme="majorHAnsi" w:hAnsiTheme="majorHAnsi" w:cstheme="majorHAnsi"/>
                <w:sz w:val="24"/>
                <w:szCs w:val="24"/>
              </w:rPr>
              <w:t>.</w:t>
            </w:r>
          </w:p>
        </w:tc>
      </w:tr>
      <w:tr w:rsidR="00DE584F" w:rsidRPr="00DE584F" w14:paraId="3840F6A9" w14:textId="77777777" w:rsidTr="00356416">
        <w:trPr>
          <w:jc w:val="center"/>
        </w:trPr>
        <w:tc>
          <w:tcPr>
            <w:tcW w:w="1410" w:type="dxa"/>
            <w:vMerge/>
            <w:vAlign w:val="center"/>
          </w:tcPr>
          <w:p w14:paraId="333ABB66" w14:textId="6379099C" w:rsidR="00CB4F99" w:rsidRPr="00DE584F" w:rsidRDefault="00CB4F99" w:rsidP="005507B4">
            <w:pPr>
              <w:spacing w:before="80" w:after="80" w:line="240" w:lineRule="auto"/>
              <w:jc w:val="center"/>
              <w:rPr>
                <w:rFonts w:asciiTheme="majorHAnsi" w:hAnsiTheme="majorHAnsi" w:cstheme="majorHAnsi"/>
                <w:sz w:val="24"/>
                <w:szCs w:val="24"/>
              </w:rPr>
            </w:pPr>
          </w:p>
        </w:tc>
        <w:tc>
          <w:tcPr>
            <w:tcW w:w="5419" w:type="dxa"/>
          </w:tcPr>
          <w:p w14:paraId="6F33FB6A" w14:textId="77777777" w:rsidR="00CB4F99" w:rsidRPr="00DE584F" w:rsidRDefault="00CB4F99"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r w:rsidRPr="00DE584F">
              <w:rPr>
                <w:rFonts w:asciiTheme="majorHAnsi" w:hAnsiTheme="majorHAnsi" w:cstheme="majorHAnsi"/>
                <w:spacing w:val="-4"/>
                <w:sz w:val="24"/>
                <w:szCs w:val="24"/>
              </w:rPr>
              <w:t>Cho thí sinh trong phòng thi chứng kiến tình trạng niêm phong của túi đựng đề thi, sự phù hợp môn thi với lịch thi và lập biên bản xác nhận có chữ ký của 2 thí sinh.</w:t>
            </w:r>
          </w:p>
        </w:tc>
      </w:tr>
      <w:tr w:rsidR="00DE584F" w:rsidRPr="00DE584F" w14:paraId="0B1CEA7C" w14:textId="77777777" w:rsidTr="00356416">
        <w:trPr>
          <w:jc w:val="center"/>
        </w:trPr>
        <w:tc>
          <w:tcPr>
            <w:tcW w:w="1410" w:type="dxa"/>
            <w:vAlign w:val="center"/>
          </w:tcPr>
          <w:p w14:paraId="2F4393A0" w14:textId="77777777" w:rsidR="00DD3AAB" w:rsidRPr="00DE584F" w:rsidRDefault="00DD3AAB"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7h30-7h35</w:t>
            </w:r>
            <w:proofErr w:type="spellEnd"/>
          </w:p>
        </w:tc>
        <w:tc>
          <w:tcPr>
            <w:tcW w:w="5419" w:type="dxa"/>
          </w:tcPr>
          <w:p w14:paraId="4E833FFC"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Bóc túi đựng đề thi và phát đề thi cho thí sinh;</w:t>
            </w:r>
          </w:p>
          <w:p w14:paraId="1C3A7EBD" w14:textId="0CB4EB51"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Yêu cầu thí sinh kiểm tra tình trạng đề thi.</w:t>
            </w:r>
          </w:p>
        </w:tc>
      </w:tr>
      <w:tr w:rsidR="00DE584F" w:rsidRPr="00DE584F" w14:paraId="29CC728E" w14:textId="77777777" w:rsidTr="00356416">
        <w:trPr>
          <w:jc w:val="center"/>
        </w:trPr>
        <w:tc>
          <w:tcPr>
            <w:tcW w:w="1410" w:type="dxa"/>
            <w:vAlign w:val="center"/>
          </w:tcPr>
          <w:p w14:paraId="6F5C5802" w14:textId="77777777" w:rsidR="00DD3AAB" w:rsidRPr="00DE584F" w:rsidRDefault="00DD3AAB"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7h35</w:t>
            </w:r>
            <w:proofErr w:type="spellEnd"/>
          </w:p>
        </w:tc>
        <w:tc>
          <w:tcPr>
            <w:tcW w:w="5419" w:type="dxa"/>
          </w:tcPr>
          <w:p w14:paraId="44A93113"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Bắt đầu tính giờ làm bài.</w:t>
            </w:r>
          </w:p>
        </w:tc>
      </w:tr>
      <w:tr w:rsidR="00DE584F" w:rsidRPr="00DE584F" w14:paraId="581B069F" w14:textId="77777777" w:rsidTr="00356416">
        <w:trPr>
          <w:jc w:val="center"/>
        </w:trPr>
        <w:tc>
          <w:tcPr>
            <w:tcW w:w="1410" w:type="dxa"/>
            <w:vAlign w:val="center"/>
          </w:tcPr>
          <w:p w14:paraId="23538475" w14:textId="77777777" w:rsidR="00DD3AAB" w:rsidRPr="00DE584F" w:rsidRDefault="00DD3AAB"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7h50</w:t>
            </w:r>
            <w:proofErr w:type="spellEnd"/>
          </w:p>
        </w:tc>
        <w:tc>
          <w:tcPr>
            <w:tcW w:w="5419" w:type="dxa"/>
          </w:tcPr>
          <w:p w14:paraId="560D524C"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Nộp đề thi thừa đã được niêm phong cho người được Trưởng Điểm thi phân công.</w:t>
            </w:r>
          </w:p>
        </w:tc>
      </w:tr>
      <w:tr w:rsidR="00DE584F" w:rsidRPr="00DE584F" w14:paraId="1007C69E" w14:textId="77777777" w:rsidTr="00356416">
        <w:trPr>
          <w:jc w:val="center"/>
        </w:trPr>
        <w:tc>
          <w:tcPr>
            <w:tcW w:w="1410" w:type="dxa"/>
            <w:vAlign w:val="center"/>
          </w:tcPr>
          <w:p w14:paraId="1FD9F9E0" w14:textId="77777777" w:rsidR="00DD3AAB" w:rsidRPr="00DE584F" w:rsidRDefault="00DD3AAB"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9h20</w:t>
            </w:r>
            <w:proofErr w:type="spellEnd"/>
          </w:p>
        </w:tc>
        <w:tc>
          <w:tcPr>
            <w:tcW w:w="5419" w:type="dxa"/>
          </w:tcPr>
          <w:p w14:paraId="0853C060"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Nhắc thí sinh còn 15 phút làm bài.</w:t>
            </w:r>
          </w:p>
        </w:tc>
      </w:tr>
      <w:tr w:rsidR="00DE584F" w:rsidRPr="00DE584F" w14:paraId="755EF0C6" w14:textId="77777777" w:rsidTr="00356416">
        <w:trPr>
          <w:jc w:val="center"/>
        </w:trPr>
        <w:tc>
          <w:tcPr>
            <w:tcW w:w="1410" w:type="dxa"/>
            <w:vAlign w:val="center"/>
          </w:tcPr>
          <w:p w14:paraId="155B6787" w14:textId="77777777" w:rsidR="00DD3AAB" w:rsidRPr="00DE584F" w:rsidRDefault="00DD3AAB" w:rsidP="005507B4">
            <w:pPr>
              <w:spacing w:before="80" w:after="8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9h35</w:t>
            </w:r>
            <w:proofErr w:type="spellEnd"/>
          </w:p>
        </w:tc>
        <w:tc>
          <w:tcPr>
            <w:tcW w:w="5419" w:type="dxa"/>
          </w:tcPr>
          <w:p w14:paraId="6E9F6E7F" w14:textId="712A4C7C"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w:t>
            </w:r>
            <w:r w:rsidRPr="00DE584F">
              <w:rPr>
                <w:rFonts w:asciiTheme="majorHAnsi" w:hAnsiTheme="majorHAnsi" w:cstheme="majorHAnsi"/>
                <w:spacing w:val="-2"/>
                <w:sz w:val="24"/>
                <w:szCs w:val="24"/>
              </w:rPr>
              <w:t xml:space="preserve"> Hết giờ làm bài. </w:t>
            </w:r>
            <w:proofErr w:type="spellStart"/>
            <w:r w:rsidRPr="00DE584F">
              <w:rPr>
                <w:rFonts w:asciiTheme="majorHAnsi" w:hAnsiTheme="majorHAnsi" w:cstheme="majorHAnsi"/>
                <w:spacing w:val="-2"/>
                <w:sz w:val="24"/>
                <w:szCs w:val="24"/>
              </w:rPr>
              <w:t>CBCT</w:t>
            </w:r>
            <w:proofErr w:type="spellEnd"/>
            <w:r w:rsidRPr="00DE584F">
              <w:rPr>
                <w:rFonts w:asciiTheme="majorHAnsi" w:hAnsiTheme="majorHAnsi" w:cstheme="majorHAnsi"/>
                <w:spacing w:val="-2"/>
                <w:sz w:val="24"/>
                <w:szCs w:val="24"/>
              </w:rPr>
              <w:t xml:space="preserve"> thu bài thi của thí sinh; yêu cầu thí sinh ký vào Phiếu thu bài thi (ghi rõ số tờ giấy thi)</w:t>
            </w:r>
            <w:r w:rsidR="008F2296" w:rsidRPr="00DE584F">
              <w:rPr>
                <w:rFonts w:asciiTheme="majorHAnsi" w:hAnsiTheme="majorHAnsi" w:cstheme="majorHAnsi"/>
                <w:spacing w:val="-2"/>
                <w:sz w:val="24"/>
                <w:szCs w:val="24"/>
              </w:rPr>
              <w:t>; sắp xếp các bài thi theo thứ tự tăng dần của số báo danh thí sinh trong phòng thi; cho thí sinh rời khỏi phòng thi.</w:t>
            </w:r>
          </w:p>
        </w:tc>
      </w:tr>
    </w:tbl>
    <w:p w14:paraId="1D565BCB" w14:textId="7B1D96F7" w:rsidR="00DD3AAB" w:rsidRPr="00DE584F" w:rsidRDefault="005507B4" w:rsidP="008F2296">
      <w:pPr>
        <w:spacing w:after="0" w:line="240" w:lineRule="auto"/>
        <w:rPr>
          <w:rFonts w:asciiTheme="majorHAnsi" w:hAnsiTheme="majorHAnsi" w:cstheme="majorHAnsi"/>
          <w:b/>
          <w:sz w:val="24"/>
          <w:szCs w:val="24"/>
        </w:rPr>
      </w:pPr>
      <w:r w:rsidRPr="00DE584F">
        <w:rPr>
          <w:rFonts w:asciiTheme="majorHAnsi" w:hAnsiTheme="majorHAnsi" w:cstheme="majorHAnsi"/>
          <w:b/>
          <w:sz w:val="24"/>
          <w:szCs w:val="24"/>
        </w:rPr>
        <w:br w:type="page"/>
      </w:r>
      <w:r w:rsidR="00DD3AAB" w:rsidRPr="00DE584F">
        <w:rPr>
          <w:rFonts w:asciiTheme="majorHAnsi" w:hAnsiTheme="majorHAnsi" w:cstheme="majorHAnsi"/>
          <w:b/>
          <w:sz w:val="24"/>
          <w:szCs w:val="24"/>
        </w:rPr>
        <w:lastRenderedPageBreak/>
        <w:t xml:space="preserve">2. Bài thi môn Toán (chiều </w:t>
      </w:r>
      <w:r w:rsidR="003D4D55" w:rsidRPr="00DE584F">
        <w:rPr>
          <w:rFonts w:asciiTheme="majorHAnsi" w:hAnsiTheme="majorHAnsi" w:cstheme="majorHAnsi"/>
          <w:b/>
          <w:sz w:val="24"/>
          <w:szCs w:val="24"/>
        </w:rPr>
        <w:t>07</w:t>
      </w:r>
      <w:r w:rsidR="00DD3AAB" w:rsidRPr="00DE584F">
        <w:rPr>
          <w:rFonts w:asciiTheme="majorHAnsi" w:hAnsiTheme="majorHAnsi" w:cstheme="majorHAnsi"/>
          <w:b/>
          <w:sz w:val="24"/>
          <w:szCs w:val="24"/>
        </w:rPr>
        <w:t>/</w:t>
      </w:r>
      <w:r w:rsidR="003D4D55" w:rsidRPr="00DE584F">
        <w:rPr>
          <w:rFonts w:asciiTheme="majorHAnsi" w:hAnsiTheme="majorHAnsi" w:cstheme="majorHAnsi"/>
          <w:b/>
          <w:sz w:val="24"/>
          <w:szCs w:val="24"/>
        </w:rPr>
        <w:t>7</w:t>
      </w:r>
      <w:r w:rsidR="00DD3AAB" w:rsidRPr="00DE584F">
        <w:rPr>
          <w:rFonts w:asciiTheme="majorHAnsi" w:hAnsiTheme="majorHAnsi" w:cstheme="majorHAnsi"/>
          <w:b/>
          <w:sz w:val="24"/>
          <w:szCs w:val="24"/>
        </w:rPr>
        <w:t>)</w:t>
      </w:r>
    </w:p>
    <w:tbl>
      <w:tblPr>
        <w:tblW w:w="6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5293"/>
      </w:tblGrid>
      <w:tr w:rsidR="00DE584F" w:rsidRPr="00DE584F" w14:paraId="1F78006D" w14:textId="77777777" w:rsidTr="00356416">
        <w:trPr>
          <w:trHeight w:val="398"/>
          <w:jc w:val="center"/>
        </w:trPr>
        <w:tc>
          <w:tcPr>
            <w:tcW w:w="1568" w:type="dxa"/>
            <w:vAlign w:val="center"/>
          </w:tcPr>
          <w:p w14:paraId="150C2A41" w14:textId="77777777" w:rsidR="00DD3AAB" w:rsidRPr="00DE584F" w:rsidRDefault="00DD3AAB" w:rsidP="008F2296">
            <w:pPr>
              <w:pStyle w:val="1a"/>
            </w:pPr>
            <w:r w:rsidRPr="00DE584F">
              <w:t>Thời gian</w:t>
            </w:r>
          </w:p>
        </w:tc>
        <w:tc>
          <w:tcPr>
            <w:tcW w:w="5293" w:type="dxa"/>
            <w:vAlign w:val="center"/>
          </w:tcPr>
          <w:p w14:paraId="0EBDB93D" w14:textId="77777777" w:rsidR="00DD3AAB" w:rsidRPr="00DE584F" w:rsidRDefault="00DD3AAB" w:rsidP="008F2296">
            <w:pPr>
              <w:pStyle w:val="1a"/>
            </w:pPr>
            <w:r w:rsidRPr="00DE584F">
              <w:t>Nhiệm vụ</w:t>
            </w:r>
          </w:p>
        </w:tc>
      </w:tr>
      <w:tr w:rsidR="00DE584F" w:rsidRPr="00DE584F" w14:paraId="0974C229" w14:textId="77777777" w:rsidTr="00356416">
        <w:trPr>
          <w:jc w:val="center"/>
        </w:trPr>
        <w:tc>
          <w:tcPr>
            <w:tcW w:w="1568" w:type="dxa"/>
            <w:vAlign w:val="center"/>
          </w:tcPr>
          <w:p w14:paraId="59B50FF7" w14:textId="77777777" w:rsidR="00DD3AAB" w:rsidRPr="00DE584F" w:rsidRDefault="00DD3AAB" w:rsidP="005507B4">
            <w:pPr>
              <w:spacing w:before="100" w:after="100" w:line="240" w:lineRule="auto"/>
              <w:jc w:val="both"/>
              <w:rPr>
                <w:rFonts w:asciiTheme="majorHAnsi" w:hAnsiTheme="majorHAnsi" w:cstheme="majorHAnsi"/>
                <w:sz w:val="24"/>
                <w:szCs w:val="24"/>
              </w:rPr>
            </w:pPr>
            <w:proofErr w:type="spellStart"/>
            <w:r w:rsidRPr="00DE584F">
              <w:rPr>
                <w:rFonts w:asciiTheme="majorHAnsi" w:hAnsiTheme="majorHAnsi" w:cstheme="majorHAnsi"/>
                <w:sz w:val="24"/>
                <w:szCs w:val="24"/>
              </w:rPr>
              <w:t>13h45-14h00</w:t>
            </w:r>
            <w:proofErr w:type="spellEnd"/>
          </w:p>
        </w:tc>
        <w:tc>
          <w:tcPr>
            <w:tcW w:w="5293" w:type="dxa"/>
            <w:vAlign w:val="center"/>
          </w:tcPr>
          <w:p w14:paraId="123263AE"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Nhận phiếu trả lời trắc nghiệm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giấy nháp và túi tài liệu của phòng thi;</w:t>
            </w:r>
          </w:p>
          <w:p w14:paraId="3226C1BC" w14:textId="77777777" w:rsidR="00340C0F"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Đánh số báo danh trong phòng thi; </w:t>
            </w:r>
          </w:p>
          <w:p w14:paraId="13E313A1"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Gọi thí sinh vào phòng thi; đối chiếu, kiểm tra ảnh, thẻ dự thi</w:t>
            </w:r>
          </w:p>
        </w:tc>
      </w:tr>
      <w:tr w:rsidR="00DE584F" w:rsidRPr="00DE584F" w14:paraId="4E8B16C6" w14:textId="77777777" w:rsidTr="00356416">
        <w:trPr>
          <w:jc w:val="center"/>
        </w:trPr>
        <w:tc>
          <w:tcPr>
            <w:tcW w:w="1568" w:type="dxa"/>
            <w:vMerge w:val="restart"/>
            <w:vAlign w:val="center"/>
          </w:tcPr>
          <w:p w14:paraId="38EA4E47" w14:textId="7906F6A2" w:rsidR="00CB4F99" w:rsidRPr="00DE584F" w:rsidRDefault="00CB4F99" w:rsidP="005507B4">
            <w:pPr>
              <w:spacing w:before="100" w:after="100" w:line="240" w:lineRule="auto"/>
              <w:jc w:val="both"/>
              <w:rPr>
                <w:rFonts w:asciiTheme="majorHAnsi" w:hAnsiTheme="majorHAnsi" w:cstheme="majorHAnsi"/>
                <w:sz w:val="24"/>
                <w:szCs w:val="24"/>
              </w:rPr>
            </w:pPr>
            <w:proofErr w:type="spellStart"/>
            <w:r w:rsidRPr="00DE584F">
              <w:rPr>
                <w:rFonts w:asciiTheme="majorHAnsi" w:hAnsiTheme="majorHAnsi" w:cstheme="majorHAnsi"/>
                <w:sz w:val="24"/>
                <w:szCs w:val="24"/>
              </w:rPr>
              <w:t>14h00-14h20</w:t>
            </w:r>
            <w:proofErr w:type="spellEnd"/>
          </w:p>
          <w:p w14:paraId="5F495AFC" w14:textId="1B309685" w:rsidR="00CB4F99" w:rsidRPr="00DE584F" w:rsidRDefault="00CB4F99" w:rsidP="005507B4">
            <w:pPr>
              <w:spacing w:before="100" w:after="100" w:line="240" w:lineRule="auto"/>
              <w:jc w:val="both"/>
              <w:rPr>
                <w:rFonts w:asciiTheme="majorHAnsi" w:hAnsiTheme="majorHAnsi" w:cstheme="majorHAnsi"/>
                <w:sz w:val="24"/>
                <w:szCs w:val="24"/>
              </w:rPr>
            </w:pPr>
          </w:p>
        </w:tc>
        <w:tc>
          <w:tcPr>
            <w:tcW w:w="5293" w:type="dxa"/>
            <w:vAlign w:val="center"/>
          </w:tcPr>
          <w:p w14:paraId="1C346950" w14:textId="77777777" w:rsidR="00CB4F99" w:rsidRPr="00DE584F" w:rsidRDefault="00CB4F99"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nhất đi nhận đề thi và bốc thăm thứ tự phát đề thi tại phòng họp của Điểm thi; </w:t>
            </w:r>
          </w:p>
          <w:p w14:paraId="21B8EDE4" w14:textId="12982D47" w:rsidR="00CB4F99" w:rsidRPr="00DE584F" w:rsidRDefault="00CB4F99"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hai ký tên vào ô dành cho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trên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và giấy nháp; </w:t>
            </w:r>
            <w:r w:rsidR="00313332" w:rsidRPr="00DE584F">
              <w:rPr>
                <w:rFonts w:asciiTheme="majorHAnsi" w:hAnsiTheme="majorHAnsi" w:cstheme="majorHAnsi"/>
                <w:sz w:val="24"/>
                <w:szCs w:val="24"/>
              </w:rPr>
              <w:t>p</w:t>
            </w:r>
            <w:r w:rsidRPr="00DE584F">
              <w:rPr>
                <w:rFonts w:asciiTheme="majorHAnsi" w:hAnsiTheme="majorHAnsi" w:cstheme="majorHAnsi"/>
                <w:sz w:val="24"/>
                <w:szCs w:val="24"/>
              </w:rPr>
              <w:t xml:space="preserve">hát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giấy nháp và hướng dẫn thí sinh điền vào các mục trên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giấy nháp</w:t>
            </w:r>
            <w:r w:rsidR="00313332" w:rsidRPr="00DE584F">
              <w:rPr>
                <w:rFonts w:asciiTheme="majorHAnsi" w:hAnsiTheme="majorHAnsi" w:cstheme="majorHAnsi"/>
                <w:sz w:val="24"/>
                <w:szCs w:val="24"/>
              </w:rPr>
              <w:t xml:space="preserve">; yêu cầu thí sinh tự kiểm tra lại các vật dung bị cấm </w:t>
            </w:r>
            <w:r w:rsidR="00CE32BB" w:rsidRPr="00DE584F">
              <w:rPr>
                <w:rFonts w:asciiTheme="majorHAnsi" w:hAnsiTheme="majorHAnsi" w:cstheme="majorHAnsi"/>
                <w:sz w:val="24"/>
                <w:szCs w:val="24"/>
                <w:lang w:val="vi-VN"/>
              </w:rPr>
              <w:t>mang</w:t>
            </w:r>
            <w:r w:rsidR="00CE32BB" w:rsidRPr="00DE584F">
              <w:rPr>
                <w:rFonts w:asciiTheme="majorHAnsi" w:hAnsiTheme="majorHAnsi" w:cstheme="majorHAnsi"/>
                <w:sz w:val="24"/>
                <w:szCs w:val="24"/>
              </w:rPr>
              <w:t xml:space="preserve"> </w:t>
            </w:r>
            <w:r w:rsidR="00313332" w:rsidRPr="00DE584F">
              <w:rPr>
                <w:rFonts w:asciiTheme="majorHAnsi" w:hAnsiTheme="majorHAnsi" w:cstheme="majorHAnsi"/>
                <w:sz w:val="24"/>
                <w:szCs w:val="24"/>
              </w:rPr>
              <w:t>vào phòng thi.</w:t>
            </w:r>
          </w:p>
        </w:tc>
      </w:tr>
      <w:tr w:rsidR="00DE584F" w:rsidRPr="00DE584F" w14:paraId="56969549" w14:textId="77777777" w:rsidTr="00356416">
        <w:trPr>
          <w:jc w:val="center"/>
        </w:trPr>
        <w:tc>
          <w:tcPr>
            <w:tcW w:w="1568" w:type="dxa"/>
            <w:vMerge/>
            <w:vAlign w:val="center"/>
          </w:tcPr>
          <w:p w14:paraId="48F586B1" w14:textId="31EF0046" w:rsidR="00CB4F99" w:rsidRPr="00DE584F" w:rsidRDefault="00CB4F99" w:rsidP="005507B4">
            <w:pPr>
              <w:spacing w:before="100" w:after="100" w:line="240" w:lineRule="auto"/>
              <w:jc w:val="both"/>
              <w:rPr>
                <w:rFonts w:asciiTheme="majorHAnsi" w:hAnsiTheme="majorHAnsi" w:cstheme="majorHAnsi"/>
                <w:sz w:val="24"/>
                <w:szCs w:val="24"/>
              </w:rPr>
            </w:pPr>
          </w:p>
        </w:tc>
        <w:tc>
          <w:tcPr>
            <w:tcW w:w="5293" w:type="dxa"/>
            <w:vAlign w:val="center"/>
          </w:tcPr>
          <w:p w14:paraId="0E3D0933" w14:textId="77777777" w:rsidR="00CB4F99" w:rsidRPr="00DE584F" w:rsidRDefault="00CB4F99"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Cho thí sinh trong phòng thi chứng kiến tình trạng niêm phong của túi đựng đề thi, sự phù hợp môn thi với lịch thi và lập biên bản xác nhận có chữ ký của 2 thí sinh. </w:t>
            </w:r>
          </w:p>
        </w:tc>
      </w:tr>
      <w:tr w:rsidR="00DE584F" w:rsidRPr="00DE584F" w14:paraId="785F3C81" w14:textId="77777777" w:rsidTr="00356416">
        <w:trPr>
          <w:jc w:val="center"/>
        </w:trPr>
        <w:tc>
          <w:tcPr>
            <w:tcW w:w="1568" w:type="dxa"/>
            <w:vAlign w:val="center"/>
          </w:tcPr>
          <w:p w14:paraId="69E9EE5A" w14:textId="77777777" w:rsidR="00DD3AAB" w:rsidRPr="00DE584F" w:rsidRDefault="00DD3AAB" w:rsidP="005507B4">
            <w:pPr>
              <w:spacing w:before="100" w:after="100" w:line="240" w:lineRule="auto"/>
              <w:jc w:val="both"/>
              <w:rPr>
                <w:rFonts w:asciiTheme="majorHAnsi" w:hAnsiTheme="majorHAnsi" w:cstheme="majorHAnsi"/>
                <w:sz w:val="24"/>
                <w:szCs w:val="24"/>
              </w:rPr>
            </w:pPr>
            <w:proofErr w:type="spellStart"/>
            <w:r w:rsidRPr="00DE584F">
              <w:rPr>
                <w:rFonts w:asciiTheme="majorHAnsi" w:hAnsiTheme="majorHAnsi" w:cstheme="majorHAnsi"/>
                <w:sz w:val="24"/>
                <w:szCs w:val="24"/>
              </w:rPr>
              <w:t>14h20-14h30</w:t>
            </w:r>
            <w:proofErr w:type="spellEnd"/>
          </w:p>
        </w:tc>
        <w:tc>
          <w:tcPr>
            <w:tcW w:w="5293" w:type="dxa"/>
          </w:tcPr>
          <w:p w14:paraId="4E69F4EC"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Bóc túi đựng đề thi và </w:t>
            </w:r>
            <w:r w:rsidR="00AE47EF" w:rsidRPr="00DE584F">
              <w:rPr>
                <w:rFonts w:asciiTheme="majorHAnsi" w:hAnsiTheme="majorHAnsi" w:cstheme="majorHAnsi"/>
                <w:sz w:val="24"/>
                <w:szCs w:val="24"/>
              </w:rPr>
              <w:t>phát đề thi cho thí sinh theo sơ đồ thứ tự phát đề thi trắc nghiệm</w:t>
            </w:r>
            <w:r w:rsidRPr="00DE584F">
              <w:rPr>
                <w:rFonts w:asciiTheme="majorHAnsi" w:hAnsiTheme="majorHAnsi" w:cstheme="majorHAnsi"/>
                <w:sz w:val="24"/>
                <w:szCs w:val="24"/>
              </w:rPr>
              <w:t>;</w:t>
            </w:r>
          </w:p>
          <w:p w14:paraId="51E5CFBC"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Yêu cầu thí sinh kiểm tra tình trạng đề thi và ghi mã đề thi vào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w:t>
            </w:r>
          </w:p>
        </w:tc>
      </w:tr>
      <w:tr w:rsidR="00DE584F" w:rsidRPr="00DE584F" w14:paraId="64F2AA5A" w14:textId="77777777" w:rsidTr="00356416">
        <w:trPr>
          <w:jc w:val="center"/>
        </w:trPr>
        <w:tc>
          <w:tcPr>
            <w:tcW w:w="1568" w:type="dxa"/>
            <w:vAlign w:val="center"/>
          </w:tcPr>
          <w:p w14:paraId="78A11F90" w14:textId="77777777" w:rsidR="00DD3AAB" w:rsidRPr="00DE584F" w:rsidRDefault="00DD3AAB" w:rsidP="005507B4">
            <w:pPr>
              <w:spacing w:before="100" w:after="10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14h30</w:t>
            </w:r>
            <w:proofErr w:type="spellEnd"/>
          </w:p>
        </w:tc>
        <w:tc>
          <w:tcPr>
            <w:tcW w:w="5293" w:type="dxa"/>
          </w:tcPr>
          <w:p w14:paraId="5844DD82"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Bắt đầu tính giờ làm bài.</w:t>
            </w:r>
          </w:p>
        </w:tc>
      </w:tr>
      <w:tr w:rsidR="00DE584F" w:rsidRPr="00DE584F" w14:paraId="0B4DFB30" w14:textId="77777777" w:rsidTr="00356416">
        <w:trPr>
          <w:jc w:val="center"/>
        </w:trPr>
        <w:tc>
          <w:tcPr>
            <w:tcW w:w="1568" w:type="dxa"/>
            <w:vAlign w:val="center"/>
          </w:tcPr>
          <w:p w14:paraId="4C7E2EA3" w14:textId="77777777" w:rsidR="00DD3AAB" w:rsidRPr="00DE584F" w:rsidRDefault="00DD3AAB" w:rsidP="005507B4">
            <w:pPr>
              <w:spacing w:before="100" w:after="10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14h45</w:t>
            </w:r>
            <w:proofErr w:type="spellEnd"/>
          </w:p>
        </w:tc>
        <w:tc>
          <w:tcPr>
            <w:tcW w:w="5293" w:type="dxa"/>
          </w:tcPr>
          <w:p w14:paraId="1FD00B4B"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Nộp đề thi thừa đã được niêm phong cho người được Trưởng Điểm thi phân công.</w:t>
            </w:r>
          </w:p>
        </w:tc>
      </w:tr>
      <w:tr w:rsidR="00DE584F" w:rsidRPr="00DE584F" w14:paraId="2C12613D" w14:textId="77777777" w:rsidTr="00356416">
        <w:trPr>
          <w:jc w:val="center"/>
        </w:trPr>
        <w:tc>
          <w:tcPr>
            <w:tcW w:w="1568" w:type="dxa"/>
            <w:vAlign w:val="center"/>
          </w:tcPr>
          <w:p w14:paraId="49AA2A17" w14:textId="77777777" w:rsidR="00DD3AAB" w:rsidRPr="00DE584F" w:rsidRDefault="00DD3AAB" w:rsidP="005507B4">
            <w:pPr>
              <w:spacing w:before="100" w:after="10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15h45</w:t>
            </w:r>
            <w:proofErr w:type="spellEnd"/>
          </w:p>
        </w:tc>
        <w:tc>
          <w:tcPr>
            <w:tcW w:w="5293" w:type="dxa"/>
          </w:tcPr>
          <w:p w14:paraId="201DA367" w14:textId="77777777" w:rsidR="00DD3AAB"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Nhắc thí sinh còn 15 phút làm bài.</w:t>
            </w:r>
          </w:p>
        </w:tc>
      </w:tr>
      <w:tr w:rsidR="00DE584F" w:rsidRPr="00DE584F" w14:paraId="1FB998F2" w14:textId="77777777" w:rsidTr="00356416">
        <w:trPr>
          <w:jc w:val="center"/>
        </w:trPr>
        <w:tc>
          <w:tcPr>
            <w:tcW w:w="1568" w:type="dxa"/>
            <w:vAlign w:val="center"/>
          </w:tcPr>
          <w:p w14:paraId="58292B30" w14:textId="77777777" w:rsidR="00DD3AAB" w:rsidRPr="00DE584F" w:rsidRDefault="00DD3AAB" w:rsidP="005507B4">
            <w:pPr>
              <w:spacing w:before="100" w:after="10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16h00</w:t>
            </w:r>
            <w:proofErr w:type="spellEnd"/>
          </w:p>
        </w:tc>
        <w:tc>
          <w:tcPr>
            <w:tcW w:w="5293" w:type="dxa"/>
            <w:vAlign w:val="center"/>
          </w:tcPr>
          <w:p w14:paraId="3E6ABBF6" w14:textId="1FCF6318" w:rsidR="008F2296" w:rsidRPr="00DE584F" w:rsidRDefault="00DD3AAB" w:rsidP="008F2296">
            <w:pPr>
              <w:spacing w:before="60" w:after="6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Hết giờ làm bài thi.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thu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của thí sinh; yêu cầu thí sinh ký vào</w:t>
            </w:r>
            <w:r w:rsidR="004F54B4" w:rsidRPr="00DE584F">
              <w:rPr>
                <w:rFonts w:asciiTheme="majorHAnsi" w:hAnsiTheme="majorHAnsi" w:cstheme="majorHAnsi"/>
                <w:sz w:val="24"/>
                <w:szCs w:val="24"/>
              </w:rPr>
              <w:t xml:space="preserve"> 02</w:t>
            </w:r>
            <w:r w:rsidRPr="00DE584F">
              <w:rPr>
                <w:rFonts w:asciiTheme="majorHAnsi" w:hAnsiTheme="majorHAnsi" w:cstheme="majorHAnsi"/>
                <w:sz w:val="24"/>
                <w:szCs w:val="24"/>
              </w:rPr>
              <w:t xml:space="preserve"> Phiếu thu bài thi (ghi rõ mã đề thi)</w:t>
            </w:r>
            <w:r w:rsidR="008F2296" w:rsidRPr="00DE584F">
              <w:rPr>
                <w:rFonts w:asciiTheme="majorHAnsi" w:hAnsiTheme="majorHAnsi" w:cstheme="majorHAnsi"/>
                <w:sz w:val="24"/>
                <w:szCs w:val="24"/>
              </w:rPr>
              <w:t xml:space="preserve">; </w:t>
            </w:r>
            <w:r w:rsidR="008F2296" w:rsidRPr="00DE584F">
              <w:rPr>
                <w:rFonts w:asciiTheme="majorHAnsi" w:hAnsiTheme="majorHAnsi" w:cstheme="majorHAnsi"/>
                <w:spacing w:val="-2"/>
                <w:sz w:val="24"/>
                <w:szCs w:val="24"/>
              </w:rPr>
              <w:t>sắp xếp các bài thi theo thứ tự tăng dần của số báo danh thí sinh trong phòng thi; cho thí sinh rời khỏi phòng thi.</w:t>
            </w:r>
          </w:p>
        </w:tc>
      </w:tr>
    </w:tbl>
    <w:p w14:paraId="1A28F6D8" w14:textId="72FA1BF2" w:rsidR="001F6596" w:rsidRPr="00DE584F" w:rsidRDefault="001F6596" w:rsidP="007F4BE6">
      <w:pPr>
        <w:spacing w:before="120" w:after="120" w:line="240" w:lineRule="auto"/>
        <w:jc w:val="both"/>
        <w:rPr>
          <w:rFonts w:asciiTheme="majorHAnsi" w:hAnsiTheme="majorHAnsi" w:cstheme="majorHAnsi"/>
          <w:b/>
          <w:sz w:val="24"/>
          <w:szCs w:val="24"/>
        </w:rPr>
      </w:pPr>
      <w:r w:rsidRPr="00DE584F">
        <w:rPr>
          <w:rFonts w:asciiTheme="majorHAnsi" w:hAnsiTheme="majorHAnsi" w:cstheme="majorHAnsi"/>
          <w:b/>
          <w:sz w:val="24"/>
          <w:szCs w:val="24"/>
        </w:rPr>
        <w:lastRenderedPageBreak/>
        <w:t xml:space="preserve">3. Bài thi Tổ hợp (sáng </w:t>
      </w:r>
      <w:r w:rsidR="003D4D55" w:rsidRPr="00DE584F">
        <w:rPr>
          <w:rFonts w:asciiTheme="majorHAnsi" w:hAnsiTheme="majorHAnsi" w:cstheme="majorHAnsi"/>
          <w:b/>
          <w:sz w:val="24"/>
          <w:szCs w:val="24"/>
        </w:rPr>
        <w:t>08</w:t>
      </w:r>
      <w:r w:rsidRPr="00DE584F">
        <w:rPr>
          <w:rFonts w:asciiTheme="majorHAnsi" w:hAnsiTheme="majorHAnsi" w:cstheme="majorHAnsi"/>
          <w:b/>
          <w:sz w:val="24"/>
          <w:szCs w:val="24"/>
        </w:rPr>
        <w:t>/</w:t>
      </w:r>
      <w:r w:rsidR="003D4D55" w:rsidRPr="00DE584F">
        <w:rPr>
          <w:rFonts w:asciiTheme="majorHAnsi" w:hAnsiTheme="majorHAnsi" w:cstheme="majorHAnsi"/>
          <w:b/>
          <w:sz w:val="24"/>
          <w:szCs w:val="24"/>
        </w:rPr>
        <w:t>7</w:t>
      </w:r>
      <w:r w:rsidRPr="00DE584F">
        <w:rPr>
          <w:rFonts w:asciiTheme="majorHAnsi" w:hAnsiTheme="majorHAnsi" w:cstheme="majorHAnsi"/>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5564"/>
      </w:tblGrid>
      <w:tr w:rsidR="00DE584F" w:rsidRPr="00DE584F" w14:paraId="709B7DA1" w14:textId="77777777" w:rsidTr="000415A5">
        <w:trPr>
          <w:tblHeader/>
          <w:jc w:val="center"/>
        </w:trPr>
        <w:tc>
          <w:tcPr>
            <w:tcW w:w="1271" w:type="dxa"/>
            <w:vAlign w:val="center"/>
          </w:tcPr>
          <w:p w14:paraId="30926EBF" w14:textId="77777777" w:rsidR="001F6596" w:rsidRPr="00DE584F" w:rsidRDefault="001F6596" w:rsidP="008F2296">
            <w:pPr>
              <w:pStyle w:val="1a"/>
              <w:spacing w:before="20" w:after="20"/>
            </w:pPr>
            <w:r w:rsidRPr="00DE584F">
              <w:t>Thời gian</w:t>
            </w:r>
          </w:p>
        </w:tc>
        <w:tc>
          <w:tcPr>
            <w:tcW w:w="5564" w:type="dxa"/>
            <w:vAlign w:val="center"/>
          </w:tcPr>
          <w:p w14:paraId="7CAF6AA7" w14:textId="77777777" w:rsidR="001F6596" w:rsidRPr="00DE584F" w:rsidRDefault="001F6596" w:rsidP="008F2296">
            <w:pPr>
              <w:pStyle w:val="1a"/>
              <w:spacing w:before="20" w:after="20"/>
            </w:pPr>
            <w:r w:rsidRPr="00DE584F">
              <w:t>Nhiệm vụ</w:t>
            </w:r>
          </w:p>
        </w:tc>
      </w:tr>
      <w:tr w:rsidR="00DE584F" w:rsidRPr="00DE584F" w14:paraId="1A716310" w14:textId="77777777" w:rsidTr="000415A5">
        <w:trPr>
          <w:jc w:val="center"/>
        </w:trPr>
        <w:tc>
          <w:tcPr>
            <w:tcW w:w="1271" w:type="dxa"/>
            <w:vAlign w:val="center"/>
          </w:tcPr>
          <w:p w14:paraId="182F7829"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6h45-7h00</w:t>
            </w:r>
            <w:proofErr w:type="spellEnd"/>
          </w:p>
        </w:tc>
        <w:tc>
          <w:tcPr>
            <w:tcW w:w="5564" w:type="dxa"/>
            <w:vAlign w:val="center"/>
          </w:tcPr>
          <w:p w14:paraId="70217B4F"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Nhận phiếu trả lời trắc nghiệm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giấy nháp và túi tài liệu của phòng thi;</w:t>
            </w:r>
          </w:p>
          <w:p w14:paraId="4F846B4D"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Đánh số báo danh trong phòng thi; </w:t>
            </w:r>
          </w:p>
          <w:p w14:paraId="26154E81" w14:textId="227CA59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Gọi thí sinh vào phòng thi; đối chiếu, kiểm tra ảnh, thẻ dự thi</w:t>
            </w:r>
            <w:r w:rsidR="005507B4" w:rsidRPr="00DE584F">
              <w:rPr>
                <w:rFonts w:asciiTheme="majorHAnsi" w:hAnsiTheme="majorHAnsi" w:cstheme="majorHAnsi"/>
                <w:sz w:val="24"/>
                <w:szCs w:val="24"/>
              </w:rPr>
              <w:t>.</w:t>
            </w:r>
          </w:p>
        </w:tc>
      </w:tr>
      <w:tr w:rsidR="00DE584F" w:rsidRPr="00DE584F" w14:paraId="13CC54FA" w14:textId="77777777" w:rsidTr="000415A5">
        <w:trPr>
          <w:jc w:val="center"/>
        </w:trPr>
        <w:tc>
          <w:tcPr>
            <w:tcW w:w="1271" w:type="dxa"/>
            <w:vMerge w:val="restart"/>
            <w:vAlign w:val="center"/>
          </w:tcPr>
          <w:p w14:paraId="0A2FC921" w14:textId="000F076F" w:rsidR="00C32FB9" w:rsidRPr="00DE584F" w:rsidRDefault="00C32FB9"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7h00-7h30</w:t>
            </w:r>
            <w:proofErr w:type="spellEnd"/>
          </w:p>
          <w:p w14:paraId="0AF21922" w14:textId="5B9CCBD2" w:rsidR="00C32FB9" w:rsidRPr="00DE584F" w:rsidRDefault="00C32FB9" w:rsidP="008F2296">
            <w:pPr>
              <w:spacing w:before="20" w:after="20" w:line="240" w:lineRule="auto"/>
              <w:jc w:val="center"/>
              <w:rPr>
                <w:rFonts w:asciiTheme="majorHAnsi" w:hAnsiTheme="majorHAnsi" w:cstheme="majorHAnsi"/>
                <w:sz w:val="24"/>
                <w:szCs w:val="24"/>
              </w:rPr>
            </w:pPr>
          </w:p>
        </w:tc>
        <w:tc>
          <w:tcPr>
            <w:tcW w:w="5564" w:type="dxa"/>
            <w:vAlign w:val="center"/>
          </w:tcPr>
          <w:p w14:paraId="04BAE94C" w14:textId="77777777" w:rsidR="00C32FB9" w:rsidRPr="00DE584F" w:rsidRDefault="00C32FB9"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nhất đi nhận đề thi và bốc thăm thứ tự phát đề thi tại phòng họp của tại Điểm thi; </w:t>
            </w:r>
          </w:p>
          <w:p w14:paraId="1194C814" w14:textId="1E9621C4" w:rsidR="00C32FB9" w:rsidRPr="00DE584F" w:rsidRDefault="00C32FB9"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pacing w:val="-8"/>
                <w:sz w:val="24"/>
                <w:szCs w:val="24"/>
              </w:rPr>
              <w:t>CBCT</w:t>
            </w:r>
            <w:proofErr w:type="spellEnd"/>
            <w:r w:rsidRPr="00DE584F">
              <w:rPr>
                <w:rFonts w:asciiTheme="majorHAnsi" w:hAnsiTheme="majorHAnsi" w:cstheme="majorHAnsi"/>
                <w:spacing w:val="-8"/>
                <w:sz w:val="24"/>
                <w:szCs w:val="24"/>
              </w:rPr>
              <w:t xml:space="preserve"> thứ hai ký tên vào ô dành cho </w:t>
            </w:r>
            <w:proofErr w:type="spellStart"/>
            <w:r w:rsidRPr="00DE584F">
              <w:rPr>
                <w:rFonts w:asciiTheme="majorHAnsi" w:hAnsiTheme="majorHAnsi" w:cstheme="majorHAnsi"/>
                <w:spacing w:val="-8"/>
                <w:sz w:val="24"/>
                <w:szCs w:val="24"/>
              </w:rPr>
              <w:t>CBCT</w:t>
            </w:r>
            <w:proofErr w:type="spellEnd"/>
            <w:r w:rsidRPr="00DE584F">
              <w:rPr>
                <w:rFonts w:asciiTheme="majorHAnsi" w:hAnsiTheme="majorHAnsi" w:cstheme="majorHAnsi"/>
                <w:spacing w:val="-8"/>
                <w:sz w:val="24"/>
                <w:szCs w:val="24"/>
              </w:rPr>
              <w:t xml:space="preserve"> trên phiếu </w:t>
            </w:r>
            <w:proofErr w:type="spellStart"/>
            <w:r w:rsidRPr="00DE584F">
              <w:rPr>
                <w:rFonts w:asciiTheme="majorHAnsi" w:hAnsiTheme="majorHAnsi" w:cstheme="majorHAnsi"/>
                <w:spacing w:val="-8"/>
                <w:sz w:val="24"/>
                <w:szCs w:val="24"/>
              </w:rPr>
              <w:t>TLTN</w:t>
            </w:r>
            <w:proofErr w:type="spellEnd"/>
            <w:r w:rsidRPr="00DE584F">
              <w:rPr>
                <w:rFonts w:asciiTheme="majorHAnsi" w:hAnsiTheme="majorHAnsi" w:cstheme="majorHAnsi"/>
                <w:spacing w:val="-8"/>
                <w:sz w:val="24"/>
                <w:szCs w:val="24"/>
              </w:rPr>
              <w:t xml:space="preserve"> và giấy nháp; </w:t>
            </w:r>
            <w:r w:rsidR="00313332" w:rsidRPr="00DE584F">
              <w:rPr>
                <w:rFonts w:asciiTheme="majorHAnsi" w:hAnsiTheme="majorHAnsi" w:cstheme="majorHAnsi"/>
                <w:spacing w:val="-8"/>
                <w:sz w:val="24"/>
                <w:szCs w:val="24"/>
              </w:rPr>
              <w:t>p</w:t>
            </w:r>
            <w:r w:rsidRPr="00DE584F">
              <w:rPr>
                <w:rFonts w:asciiTheme="majorHAnsi" w:hAnsiTheme="majorHAnsi" w:cstheme="majorHAnsi"/>
                <w:spacing w:val="-8"/>
                <w:sz w:val="24"/>
                <w:szCs w:val="24"/>
              </w:rPr>
              <w:t xml:space="preserve">hát phiếu </w:t>
            </w:r>
            <w:proofErr w:type="spellStart"/>
            <w:r w:rsidRPr="00DE584F">
              <w:rPr>
                <w:rFonts w:asciiTheme="majorHAnsi" w:hAnsiTheme="majorHAnsi" w:cstheme="majorHAnsi"/>
                <w:spacing w:val="-8"/>
                <w:sz w:val="24"/>
                <w:szCs w:val="24"/>
              </w:rPr>
              <w:t>TLTN</w:t>
            </w:r>
            <w:proofErr w:type="spellEnd"/>
            <w:r w:rsidRPr="00DE584F">
              <w:rPr>
                <w:rFonts w:asciiTheme="majorHAnsi" w:hAnsiTheme="majorHAnsi" w:cstheme="majorHAnsi"/>
                <w:spacing w:val="-8"/>
                <w:sz w:val="24"/>
                <w:szCs w:val="24"/>
              </w:rPr>
              <w:t xml:space="preserve">, giấy nháp và hướng dẫn thí sinh điền vào các mục trên phiếu </w:t>
            </w:r>
            <w:proofErr w:type="spellStart"/>
            <w:r w:rsidRPr="00DE584F">
              <w:rPr>
                <w:rFonts w:asciiTheme="majorHAnsi" w:hAnsiTheme="majorHAnsi" w:cstheme="majorHAnsi"/>
                <w:spacing w:val="-8"/>
                <w:sz w:val="24"/>
                <w:szCs w:val="24"/>
              </w:rPr>
              <w:t>TLTN</w:t>
            </w:r>
            <w:proofErr w:type="spellEnd"/>
            <w:r w:rsidRPr="00DE584F">
              <w:rPr>
                <w:rFonts w:asciiTheme="majorHAnsi" w:hAnsiTheme="majorHAnsi" w:cstheme="majorHAnsi"/>
                <w:spacing w:val="-8"/>
                <w:sz w:val="24"/>
                <w:szCs w:val="24"/>
              </w:rPr>
              <w:t>, giấy nháp</w:t>
            </w:r>
            <w:r w:rsidR="00313332" w:rsidRPr="00DE584F">
              <w:rPr>
                <w:rFonts w:asciiTheme="majorHAnsi" w:hAnsiTheme="majorHAnsi" w:cstheme="majorHAnsi"/>
                <w:sz w:val="24"/>
                <w:szCs w:val="24"/>
              </w:rPr>
              <w:t xml:space="preserve">; yêu cầu thí sinh tự kiểm tra lại các vật dung bị cấm </w:t>
            </w:r>
            <w:r w:rsidR="00CE32BB" w:rsidRPr="00DE584F">
              <w:rPr>
                <w:rFonts w:asciiTheme="majorHAnsi" w:hAnsiTheme="majorHAnsi" w:cstheme="majorHAnsi"/>
                <w:sz w:val="24"/>
                <w:szCs w:val="24"/>
                <w:lang w:val="vi-VN"/>
              </w:rPr>
              <w:t>mang</w:t>
            </w:r>
            <w:r w:rsidR="00CE32BB" w:rsidRPr="00DE584F">
              <w:rPr>
                <w:rFonts w:asciiTheme="majorHAnsi" w:hAnsiTheme="majorHAnsi" w:cstheme="majorHAnsi"/>
                <w:sz w:val="24"/>
                <w:szCs w:val="24"/>
              </w:rPr>
              <w:t xml:space="preserve"> </w:t>
            </w:r>
            <w:r w:rsidR="00313332" w:rsidRPr="00DE584F">
              <w:rPr>
                <w:rFonts w:asciiTheme="majorHAnsi" w:hAnsiTheme="majorHAnsi" w:cstheme="majorHAnsi"/>
                <w:sz w:val="24"/>
                <w:szCs w:val="24"/>
              </w:rPr>
              <w:t>vào phòng thi.</w:t>
            </w:r>
          </w:p>
        </w:tc>
      </w:tr>
      <w:tr w:rsidR="00DE584F" w:rsidRPr="00DE584F" w14:paraId="14B551B3" w14:textId="77777777" w:rsidTr="000415A5">
        <w:trPr>
          <w:jc w:val="center"/>
        </w:trPr>
        <w:tc>
          <w:tcPr>
            <w:tcW w:w="1271" w:type="dxa"/>
            <w:vMerge/>
            <w:vAlign w:val="center"/>
          </w:tcPr>
          <w:p w14:paraId="20E4A6A8" w14:textId="226B51D9" w:rsidR="00C32FB9" w:rsidRPr="00DE584F" w:rsidRDefault="00C32FB9" w:rsidP="008F2296">
            <w:pPr>
              <w:spacing w:before="20" w:after="20" w:line="240" w:lineRule="auto"/>
              <w:jc w:val="center"/>
              <w:rPr>
                <w:rFonts w:asciiTheme="majorHAnsi" w:hAnsiTheme="majorHAnsi" w:cstheme="majorHAnsi"/>
                <w:sz w:val="24"/>
                <w:szCs w:val="24"/>
              </w:rPr>
            </w:pPr>
          </w:p>
        </w:tc>
        <w:tc>
          <w:tcPr>
            <w:tcW w:w="5564" w:type="dxa"/>
            <w:vAlign w:val="center"/>
          </w:tcPr>
          <w:p w14:paraId="7EDA3878" w14:textId="77777777" w:rsidR="00C32FB9" w:rsidRPr="00DE584F" w:rsidRDefault="00C32FB9"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Cho thí sinh trong phòng thi chứng kiến tình trạng niêm phong của túi đựng đề thi, sự phù hợp môn thi với lịch thi và lập biên bản xác nhận có chữ ký của 2 thí sinh; Cắt bì đựng đề thi của bài thi tổ hợp.</w:t>
            </w:r>
          </w:p>
        </w:tc>
      </w:tr>
      <w:tr w:rsidR="00DE584F" w:rsidRPr="00DE584F" w14:paraId="46498E1E" w14:textId="77777777" w:rsidTr="000415A5">
        <w:trPr>
          <w:jc w:val="center"/>
        </w:trPr>
        <w:tc>
          <w:tcPr>
            <w:tcW w:w="1271" w:type="dxa"/>
            <w:vAlign w:val="center"/>
          </w:tcPr>
          <w:p w14:paraId="0B0C0E7B"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7h30-7h35</w:t>
            </w:r>
            <w:proofErr w:type="spellEnd"/>
          </w:p>
        </w:tc>
        <w:tc>
          <w:tcPr>
            <w:tcW w:w="5564" w:type="dxa"/>
          </w:tcPr>
          <w:p w14:paraId="68943EFA"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Bóc túi đựng đề thi môn </w:t>
            </w:r>
            <w:r w:rsidRPr="00DE584F">
              <w:rPr>
                <w:rFonts w:asciiTheme="majorHAnsi" w:hAnsiTheme="majorHAnsi" w:cstheme="majorHAnsi"/>
                <w:b/>
                <w:sz w:val="24"/>
                <w:szCs w:val="24"/>
              </w:rPr>
              <w:t>Vật lí-</w:t>
            </w:r>
            <w:proofErr w:type="spellStart"/>
            <w:r w:rsidRPr="00DE584F">
              <w:rPr>
                <w:rFonts w:asciiTheme="majorHAnsi" w:hAnsiTheme="majorHAnsi" w:cstheme="majorHAnsi"/>
                <w:b/>
                <w:sz w:val="24"/>
                <w:szCs w:val="24"/>
              </w:rPr>
              <w:t>KHTN</w:t>
            </w:r>
            <w:proofErr w:type="spellEnd"/>
            <w:r w:rsidRPr="00DE584F">
              <w:rPr>
                <w:rFonts w:asciiTheme="majorHAnsi" w:hAnsiTheme="majorHAnsi" w:cstheme="majorHAnsi"/>
                <w:b/>
                <w:sz w:val="24"/>
                <w:szCs w:val="24"/>
              </w:rPr>
              <w:t>/Lịch sử-</w:t>
            </w:r>
            <w:proofErr w:type="spellStart"/>
            <w:r w:rsidRPr="00DE584F">
              <w:rPr>
                <w:rFonts w:asciiTheme="majorHAnsi" w:hAnsiTheme="majorHAnsi" w:cstheme="majorHAnsi"/>
                <w:b/>
                <w:sz w:val="24"/>
                <w:szCs w:val="24"/>
              </w:rPr>
              <w:t>KHXH</w:t>
            </w:r>
            <w:proofErr w:type="spellEnd"/>
            <w:r w:rsidRPr="00DE584F">
              <w:rPr>
                <w:rFonts w:asciiTheme="majorHAnsi" w:hAnsiTheme="majorHAnsi" w:cstheme="majorHAnsi"/>
                <w:sz w:val="24"/>
                <w:szCs w:val="24"/>
              </w:rPr>
              <w:t xml:space="preserve"> và phát đề thi cho thí sinh theo sơ đồ thứ tự phát đề thi trắc nghiệm;</w:t>
            </w:r>
          </w:p>
          <w:p w14:paraId="1A40E2CD"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Yêu cầu thí sinh kiểm tra tình trạng đề thi và ghi mã đề thi vào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w:t>
            </w:r>
          </w:p>
        </w:tc>
      </w:tr>
      <w:tr w:rsidR="00DE584F" w:rsidRPr="00DE584F" w14:paraId="5909D772" w14:textId="77777777" w:rsidTr="000415A5">
        <w:trPr>
          <w:jc w:val="center"/>
        </w:trPr>
        <w:tc>
          <w:tcPr>
            <w:tcW w:w="1271" w:type="dxa"/>
            <w:vAlign w:val="center"/>
          </w:tcPr>
          <w:p w14:paraId="0EDDDEDB"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7h35</w:t>
            </w:r>
            <w:proofErr w:type="spellEnd"/>
          </w:p>
        </w:tc>
        <w:tc>
          <w:tcPr>
            <w:tcW w:w="5564" w:type="dxa"/>
          </w:tcPr>
          <w:p w14:paraId="70BB35BF"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Bắt đầu tính giờ làm bài môn </w:t>
            </w:r>
            <w:r w:rsidRPr="00DE584F">
              <w:rPr>
                <w:rFonts w:asciiTheme="majorHAnsi" w:hAnsiTheme="majorHAnsi" w:cstheme="majorHAnsi"/>
                <w:b/>
                <w:sz w:val="24"/>
                <w:szCs w:val="24"/>
              </w:rPr>
              <w:t>Vật lí/Lịch sử</w:t>
            </w:r>
            <w:r w:rsidRPr="00DE584F">
              <w:rPr>
                <w:rFonts w:asciiTheme="majorHAnsi" w:hAnsiTheme="majorHAnsi" w:cstheme="majorHAnsi"/>
                <w:sz w:val="24"/>
                <w:szCs w:val="24"/>
              </w:rPr>
              <w:t>.</w:t>
            </w:r>
          </w:p>
        </w:tc>
      </w:tr>
      <w:tr w:rsidR="00DE584F" w:rsidRPr="00DE584F" w14:paraId="5731C7B4" w14:textId="77777777" w:rsidTr="000415A5">
        <w:trPr>
          <w:jc w:val="center"/>
        </w:trPr>
        <w:tc>
          <w:tcPr>
            <w:tcW w:w="1271" w:type="dxa"/>
            <w:vAlign w:val="center"/>
          </w:tcPr>
          <w:p w14:paraId="699B2261"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7h50</w:t>
            </w:r>
            <w:proofErr w:type="spellEnd"/>
          </w:p>
        </w:tc>
        <w:tc>
          <w:tcPr>
            <w:tcW w:w="5564" w:type="dxa"/>
          </w:tcPr>
          <w:p w14:paraId="7F82C7A3"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Nộp đề thi thừa môn </w:t>
            </w:r>
            <w:r w:rsidRPr="00DE584F">
              <w:rPr>
                <w:rFonts w:asciiTheme="majorHAnsi" w:hAnsiTheme="majorHAnsi" w:cstheme="majorHAnsi"/>
                <w:b/>
                <w:sz w:val="24"/>
                <w:szCs w:val="24"/>
              </w:rPr>
              <w:t xml:space="preserve">Vật lí/Lịch sử </w:t>
            </w:r>
            <w:r w:rsidRPr="00DE584F">
              <w:rPr>
                <w:rFonts w:asciiTheme="majorHAnsi" w:hAnsiTheme="majorHAnsi" w:cstheme="majorHAnsi"/>
                <w:sz w:val="24"/>
                <w:szCs w:val="24"/>
              </w:rPr>
              <w:t>đã được niêm phong cho người được Trưởng Điểm thi phân công.</w:t>
            </w:r>
          </w:p>
        </w:tc>
      </w:tr>
      <w:tr w:rsidR="00DE584F" w:rsidRPr="00DE584F" w14:paraId="7580C0F1" w14:textId="77777777" w:rsidTr="000415A5">
        <w:trPr>
          <w:jc w:val="center"/>
        </w:trPr>
        <w:tc>
          <w:tcPr>
            <w:tcW w:w="1271" w:type="dxa"/>
            <w:vAlign w:val="center"/>
          </w:tcPr>
          <w:p w14:paraId="2BC7183D"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8h10</w:t>
            </w:r>
            <w:proofErr w:type="spellEnd"/>
          </w:p>
        </w:tc>
        <w:tc>
          <w:tcPr>
            <w:tcW w:w="5564" w:type="dxa"/>
          </w:tcPr>
          <w:p w14:paraId="0FF99974" w14:textId="77777777" w:rsidR="001F6596" w:rsidRPr="00DE584F" w:rsidRDefault="001F6596" w:rsidP="008F2296">
            <w:pPr>
              <w:spacing w:before="20" w:after="20" w:line="240" w:lineRule="auto"/>
              <w:jc w:val="both"/>
              <w:rPr>
                <w:rFonts w:asciiTheme="majorHAnsi" w:hAnsiTheme="majorHAnsi" w:cstheme="majorHAnsi"/>
                <w:spacing w:val="-2"/>
                <w:sz w:val="24"/>
                <w:szCs w:val="24"/>
              </w:rPr>
            </w:pPr>
            <w:r w:rsidRPr="00DE584F">
              <w:rPr>
                <w:rFonts w:asciiTheme="majorHAnsi" w:hAnsiTheme="majorHAnsi" w:cstheme="majorHAnsi"/>
                <w:spacing w:val="-2"/>
                <w:sz w:val="24"/>
                <w:szCs w:val="24"/>
              </w:rPr>
              <w:t xml:space="preserve">Nhắc thí sinh còn 15 phút làm bài môn </w:t>
            </w:r>
            <w:r w:rsidRPr="00DE584F">
              <w:rPr>
                <w:rFonts w:asciiTheme="majorHAnsi" w:hAnsiTheme="majorHAnsi" w:cstheme="majorHAnsi"/>
                <w:b/>
                <w:spacing w:val="-2"/>
                <w:sz w:val="24"/>
                <w:szCs w:val="24"/>
              </w:rPr>
              <w:t>Vật lí/Lịch sử</w:t>
            </w:r>
            <w:r w:rsidRPr="00DE584F">
              <w:rPr>
                <w:rFonts w:asciiTheme="majorHAnsi" w:hAnsiTheme="majorHAnsi" w:cstheme="majorHAnsi"/>
                <w:spacing w:val="-2"/>
                <w:sz w:val="24"/>
                <w:szCs w:val="24"/>
              </w:rPr>
              <w:t>.</w:t>
            </w:r>
          </w:p>
        </w:tc>
      </w:tr>
      <w:tr w:rsidR="00DE584F" w:rsidRPr="00DE584F" w14:paraId="0241BFB5" w14:textId="77777777" w:rsidTr="000415A5">
        <w:trPr>
          <w:jc w:val="center"/>
        </w:trPr>
        <w:tc>
          <w:tcPr>
            <w:tcW w:w="1271" w:type="dxa"/>
            <w:vAlign w:val="center"/>
          </w:tcPr>
          <w:p w14:paraId="6776DA87"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8h25</w:t>
            </w:r>
            <w:proofErr w:type="spellEnd"/>
          </w:p>
        </w:tc>
        <w:tc>
          <w:tcPr>
            <w:tcW w:w="5564" w:type="dxa"/>
            <w:vAlign w:val="center"/>
          </w:tcPr>
          <w:p w14:paraId="55AA6C58"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Hết giờ làm bài thi môn V</w:t>
            </w:r>
            <w:r w:rsidRPr="00DE584F">
              <w:rPr>
                <w:rFonts w:asciiTheme="majorHAnsi" w:hAnsiTheme="majorHAnsi" w:cstheme="majorHAnsi"/>
                <w:b/>
                <w:sz w:val="24"/>
                <w:szCs w:val="24"/>
              </w:rPr>
              <w:t>ật lí/Lịch sử</w:t>
            </w:r>
            <w:r w:rsidRPr="00DE584F">
              <w:rPr>
                <w:rFonts w:asciiTheme="majorHAnsi" w:hAnsiTheme="majorHAnsi" w:cstheme="majorHAnsi"/>
                <w:sz w:val="24"/>
                <w:szCs w:val="24"/>
              </w:rPr>
              <w:t xml:space="preserve">. </w:t>
            </w:r>
          </w:p>
          <w:p w14:paraId="060B5D1D"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pacing w:val="-8"/>
                <w:sz w:val="24"/>
                <w:szCs w:val="24"/>
              </w:rPr>
              <w:t>CBCT</w:t>
            </w:r>
            <w:proofErr w:type="spellEnd"/>
            <w:r w:rsidRPr="00DE584F">
              <w:rPr>
                <w:rFonts w:asciiTheme="majorHAnsi" w:hAnsiTheme="majorHAnsi" w:cstheme="majorHAnsi"/>
                <w:spacing w:val="-8"/>
                <w:sz w:val="24"/>
                <w:szCs w:val="24"/>
              </w:rPr>
              <w:t xml:space="preserve"> thu đề thi môn </w:t>
            </w:r>
            <w:r w:rsidRPr="00DE584F">
              <w:rPr>
                <w:rFonts w:asciiTheme="majorHAnsi" w:hAnsiTheme="majorHAnsi" w:cstheme="majorHAnsi"/>
                <w:b/>
                <w:spacing w:val="-8"/>
                <w:sz w:val="24"/>
                <w:szCs w:val="24"/>
              </w:rPr>
              <w:t xml:space="preserve">Vật lí/Lịch sử, </w:t>
            </w:r>
            <w:r w:rsidRPr="00DE584F">
              <w:rPr>
                <w:rFonts w:asciiTheme="majorHAnsi" w:hAnsiTheme="majorHAnsi" w:cstheme="majorHAnsi"/>
                <w:spacing w:val="-8"/>
                <w:sz w:val="24"/>
                <w:szCs w:val="24"/>
              </w:rPr>
              <w:t>giấy nháp của thí sinh.</w:t>
            </w:r>
          </w:p>
          <w:p w14:paraId="7CFFDFA6"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r w:rsidRPr="00DE584F">
              <w:rPr>
                <w:rFonts w:asciiTheme="majorHAnsi" w:hAnsiTheme="majorHAnsi" w:cstheme="majorHAnsi"/>
                <w:spacing w:val="-4"/>
                <w:sz w:val="24"/>
                <w:szCs w:val="24"/>
              </w:rPr>
              <w:t xml:space="preserve">Gọi thí sinh đang chờ vào dự thi môn thi </w:t>
            </w:r>
            <w:r w:rsidRPr="00DE584F">
              <w:rPr>
                <w:rFonts w:asciiTheme="majorHAnsi" w:hAnsiTheme="majorHAnsi" w:cstheme="majorHAnsi"/>
                <w:b/>
                <w:spacing w:val="-4"/>
                <w:sz w:val="24"/>
                <w:szCs w:val="24"/>
              </w:rPr>
              <w:t>Hóa học/Địa lí</w:t>
            </w:r>
            <w:r w:rsidRPr="00DE584F">
              <w:rPr>
                <w:rFonts w:asciiTheme="majorHAnsi" w:hAnsiTheme="majorHAnsi" w:cstheme="majorHAnsi"/>
                <w:spacing w:val="-4"/>
                <w:sz w:val="24"/>
                <w:szCs w:val="24"/>
              </w:rPr>
              <w:t xml:space="preserve"> vào phòng thi; đối chiếu, kiểm tra ảnh, thẻ dự thi.</w:t>
            </w:r>
          </w:p>
          <w:p w14:paraId="7F33D365"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Cho thí sinh trong phòng thi chứng kiến tình trạng niêm phong của túi đựng đề thi </w:t>
            </w:r>
            <w:r w:rsidRPr="00DE584F">
              <w:rPr>
                <w:rFonts w:asciiTheme="majorHAnsi" w:hAnsiTheme="majorHAnsi" w:cstheme="majorHAnsi"/>
                <w:b/>
                <w:sz w:val="24"/>
                <w:szCs w:val="24"/>
              </w:rPr>
              <w:t>Hóa học/Địa lí</w:t>
            </w:r>
            <w:r w:rsidRPr="00DE584F">
              <w:rPr>
                <w:rFonts w:asciiTheme="majorHAnsi" w:hAnsiTheme="majorHAnsi" w:cstheme="majorHAnsi"/>
                <w:sz w:val="24"/>
                <w:szCs w:val="24"/>
              </w:rPr>
              <w:t>, sự phù hợp môn thi với lịch thi và lập biên bản xác nhận có chữ ký của 2 thí sinh.</w:t>
            </w:r>
          </w:p>
        </w:tc>
      </w:tr>
      <w:tr w:rsidR="00DE584F" w:rsidRPr="00DE584F" w14:paraId="18B1A3F9" w14:textId="77777777" w:rsidTr="000415A5">
        <w:trPr>
          <w:jc w:val="center"/>
        </w:trPr>
        <w:tc>
          <w:tcPr>
            <w:tcW w:w="1271" w:type="dxa"/>
            <w:vAlign w:val="center"/>
          </w:tcPr>
          <w:p w14:paraId="2F643987"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lastRenderedPageBreak/>
              <w:t>8h30-8h35</w:t>
            </w:r>
            <w:proofErr w:type="spellEnd"/>
          </w:p>
        </w:tc>
        <w:tc>
          <w:tcPr>
            <w:tcW w:w="5564" w:type="dxa"/>
            <w:vAlign w:val="center"/>
          </w:tcPr>
          <w:p w14:paraId="32FFC16B"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r w:rsidRPr="00DE584F">
              <w:rPr>
                <w:rFonts w:asciiTheme="majorHAnsi" w:hAnsiTheme="majorHAnsi" w:cstheme="majorHAnsi"/>
                <w:spacing w:val="-4"/>
                <w:sz w:val="24"/>
                <w:szCs w:val="24"/>
              </w:rPr>
              <w:t xml:space="preserve">Bóc túi đựng đề thi môn </w:t>
            </w:r>
            <w:r w:rsidRPr="00DE584F">
              <w:rPr>
                <w:rFonts w:asciiTheme="majorHAnsi" w:hAnsiTheme="majorHAnsi" w:cstheme="majorHAnsi"/>
                <w:b/>
                <w:spacing w:val="-4"/>
                <w:sz w:val="24"/>
                <w:szCs w:val="24"/>
              </w:rPr>
              <w:t>Hóa học/Địa lí</w:t>
            </w:r>
            <w:r w:rsidRPr="00DE584F">
              <w:rPr>
                <w:rFonts w:asciiTheme="majorHAnsi" w:hAnsiTheme="majorHAnsi" w:cstheme="majorHAnsi"/>
                <w:spacing w:val="-4"/>
                <w:sz w:val="24"/>
                <w:szCs w:val="24"/>
              </w:rPr>
              <w:t xml:space="preserve"> và phát đề thi cho thí sinh theo sơ đồ thứ tự phát đề thi trắc nghiệm;</w:t>
            </w:r>
          </w:p>
          <w:p w14:paraId="18ABFA65"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Yêu cầu thí sinh kiểm tra tình trạng đề thi và sự phù hợp của mã đề thi đã nhận được.</w:t>
            </w:r>
          </w:p>
        </w:tc>
      </w:tr>
      <w:tr w:rsidR="00DE584F" w:rsidRPr="00DE584F" w14:paraId="03C6912A"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1EC5288"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8h35</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12272BC3"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Bắt đầu tính giờ làm bài môn </w:t>
            </w:r>
            <w:r w:rsidRPr="00DE584F">
              <w:rPr>
                <w:rFonts w:asciiTheme="majorHAnsi" w:hAnsiTheme="majorHAnsi" w:cstheme="majorHAnsi"/>
                <w:b/>
                <w:sz w:val="24"/>
                <w:szCs w:val="24"/>
              </w:rPr>
              <w:t>Hóa học/Địa lí.</w:t>
            </w:r>
          </w:p>
        </w:tc>
      </w:tr>
      <w:tr w:rsidR="00DE584F" w:rsidRPr="00DE584F" w14:paraId="26E8AC13"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3BBAA02"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8h50</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0175FFF3"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Nộp đề thi thừa môn </w:t>
            </w:r>
            <w:r w:rsidRPr="00DE584F">
              <w:rPr>
                <w:rFonts w:asciiTheme="majorHAnsi" w:hAnsiTheme="majorHAnsi" w:cstheme="majorHAnsi"/>
                <w:b/>
                <w:sz w:val="24"/>
                <w:szCs w:val="24"/>
              </w:rPr>
              <w:t xml:space="preserve">Hóa học/Địa lí </w:t>
            </w:r>
            <w:r w:rsidRPr="00DE584F">
              <w:rPr>
                <w:rFonts w:asciiTheme="majorHAnsi" w:hAnsiTheme="majorHAnsi" w:cstheme="majorHAnsi"/>
                <w:sz w:val="24"/>
                <w:szCs w:val="24"/>
              </w:rPr>
              <w:t>đã được niêm phong cho người được Trưởng Điểm thi phân công.</w:t>
            </w:r>
          </w:p>
        </w:tc>
      </w:tr>
      <w:tr w:rsidR="00DE584F" w:rsidRPr="00DE584F" w14:paraId="4DD58B97"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1E217B"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9h10</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69F74316" w14:textId="77777777" w:rsidR="001F6596" w:rsidRPr="00DE584F" w:rsidRDefault="001F6596" w:rsidP="008F2296">
            <w:pPr>
              <w:spacing w:before="20" w:after="20" w:line="240" w:lineRule="auto"/>
              <w:jc w:val="both"/>
              <w:rPr>
                <w:rFonts w:asciiTheme="majorHAnsi" w:hAnsiTheme="majorHAnsi" w:cstheme="majorHAnsi"/>
                <w:spacing w:val="-4"/>
                <w:sz w:val="24"/>
                <w:szCs w:val="24"/>
              </w:rPr>
            </w:pPr>
            <w:r w:rsidRPr="00DE584F">
              <w:rPr>
                <w:rFonts w:asciiTheme="majorHAnsi" w:hAnsiTheme="majorHAnsi" w:cstheme="majorHAnsi"/>
                <w:spacing w:val="-4"/>
                <w:sz w:val="24"/>
                <w:szCs w:val="24"/>
              </w:rPr>
              <w:t xml:space="preserve">Nhắc thí sinh còn 15 phút làm bài môn </w:t>
            </w:r>
            <w:r w:rsidRPr="00DE584F">
              <w:rPr>
                <w:rFonts w:asciiTheme="majorHAnsi" w:hAnsiTheme="majorHAnsi" w:cstheme="majorHAnsi"/>
                <w:b/>
                <w:spacing w:val="-4"/>
                <w:sz w:val="24"/>
                <w:szCs w:val="24"/>
              </w:rPr>
              <w:t>Hóa học/Địa lí</w:t>
            </w:r>
            <w:r w:rsidRPr="00DE584F">
              <w:rPr>
                <w:rFonts w:asciiTheme="majorHAnsi" w:hAnsiTheme="majorHAnsi" w:cstheme="majorHAnsi"/>
                <w:spacing w:val="-4"/>
                <w:sz w:val="24"/>
                <w:szCs w:val="24"/>
              </w:rPr>
              <w:t>.</w:t>
            </w:r>
          </w:p>
        </w:tc>
      </w:tr>
      <w:tr w:rsidR="00DE584F" w:rsidRPr="00DE584F" w14:paraId="08BA277A"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4590F94"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9h25</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37B74D93"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Hết giờ làm bài thi môn </w:t>
            </w:r>
            <w:r w:rsidRPr="00DE584F">
              <w:rPr>
                <w:rFonts w:asciiTheme="majorHAnsi" w:hAnsiTheme="majorHAnsi" w:cstheme="majorHAnsi"/>
                <w:b/>
                <w:sz w:val="24"/>
                <w:szCs w:val="24"/>
              </w:rPr>
              <w:t>Hóa học/Địa lí</w:t>
            </w:r>
            <w:r w:rsidRPr="00DE584F">
              <w:rPr>
                <w:rFonts w:asciiTheme="majorHAnsi" w:hAnsiTheme="majorHAnsi" w:cstheme="majorHAnsi"/>
                <w:sz w:val="24"/>
                <w:szCs w:val="24"/>
              </w:rPr>
              <w:t xml:space="preserve">. </w:t>
            </w:r>
          </w:p>
          <w:p w14:paraId="0E27CBB5"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pacing w:val="-12"/>
                <w:sz w:val="24"/>
                <w:szCs w:val="24"/>
              </w:rPr>
              <w:t>CBCT</w:t>
            </w:r>
            <w:proofErr w:type="spellEnd"/>
            <w:r w:rsidRPr="00DE584F">
              <w:rPr>
                <w:rFonts w:asciiTheme="majorHAnsi" w:hAnsiTheme="majorHAnsi" w:cstheme="majorHAnsi"/>
                <w:spacing w:val="-12"/>
                <w:sz w:val="24"/>
                <w:szCs w:val="24"/>
              </w:rPr>
              <w:t xml:space="preserve"> thu đề thi môn </w:t>
            </w:r>
            <w:r w:rsidRPr="00DE584F">
              <w:rPr>
                <w:rFonts w:asciiTheme="majorHAnsi" w:hAnsiTheme="majorHAnsi" w:cstheme="majorHAnsi"/>
                <w:b/>
                <w:spacing w:val="-12"/>
                <w:sz w:val="24"/>
                <w:szCs w:val="24"/>
              </w:rPr>
              <w:t>Hóa học/Địa lí</w:t>
            </w:r>
            <w:r w:rsidRPr="00DE584F">
              <w:rPr>
                <w:rFonts w:asciiTheme="majorHAnsi" w:hAnsiTheme="majorHAnsi" w:cstheme="majorHAnsi"/>
                <w:spacing w:val="-12"/>
                <w:sz w:val="24"/>
                <w:szCs w:val="24"/>
              </w:rPr>
              <w:t xml:space="preserve"> giấy nháp của thí sinh.</w:t>
            </w:r>
          </w:p>
          <w:p w14:paraId="27BEA749"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Gọi thí sinh đang chờ vào dự thi môn thi </w:t>
            </w:r>
            <w:r w:rsidRPr="00DE584F">
              <w:rPr>
                <w:rFonts w:asciiTheme="majorHAnsi" w:hAnsiTheme="majorHAnsi" w:cstheme="majorHAnsi"/>
                <w:b/>
                <w:sz w:val="24"/>
                <w:szCs w:val="24"/>
              </w:rPr>
              <w:t xml:space="preserve">Sinh học/Giáo dục công dân </w:t>
            </w:r>
            <w:r w:rsidRPr="00DE584F">
              <w:rPr>
                <w:rFonts w:asciiTheme="majorHAnsi" w:hAnsiTheme="majorHAnsi" w:cstheme="majorHAnsi"/>
                <w:sz w:val="24"/>
                <w:szCs w:val="24"/>
              </w:rPr>
              <w:t>vào phòng thi; đối chiếu, kiểm tra ảnh, thẻ dự thi.</w:t>
            </w:r>
          </w:p>
          <w:p w14:paraId="58246EC4"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Cho thí sinh trong phòng thi chứng kiến tình trạng niêm phong của túi đựng đề thi môn </w:t>
            </w:r>
            <w:r w:rsidRPr="00DE584F">
              <w:rPr>
                <w:rFonts w:asciiTheme="majorHAnsi" w:hAnsiTheme="majorHAnsi" w:cstheme="majorHAnsi"/>
                <w:b/>
                <w:sz w:val="24"/>
                <w:szCs w:val="24"/>
              </w:rPr>
              <w:t>Sinh học/Giáo dục công dân</w:t>
            </w:r>
            <w:r w:rsidRPr="00DE584F">
              <w:rPr>
                <w:rFonts w:asciiTheme="majorHAnsi" w:hAnsiTheme="majorHAnsi" w:cstheme="majorHAnsi"/>
                <w:sz w:val="24"/>
                <w:szCs w:val="24"/>
              </w:rPr>
              <w:t>, sự phù hợp môn thi với lịch thi và lập biên bản xác nhận có chữ ký của 2 thí sinh.</w:t>
            </w:r>
          </w:p>
        </w:tc>
      </w:tr>
      <w:tr w:rsidR="00DE584F" w:rsidRPr="00DE584F" w14:paraId="7AAD2B7B"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88937BA"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9h30-9h35</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732BD48D"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Bóc túi đựng đề thi môn </w:t>
            </w:r>
            <w:r w:rsidRPr="00DE584F">
              <w:rPr>
                <w:rFonts w:asciiTheme="majorHAnsi" w:hAnsiTheme="majorHAnsi" w:cstheme="majorHAnsi"/>
                <w:b/>
                <w:sz w:val="24"/>
                <w:szCs w:val="24"/>
              </w:rPr>
              <w:t>Sinh học/Giáo dục công dân</w:t>
            </w:r>
            <w:r w:rsidRPr="00DE584F">
              <w:rPr>
                <w:rFonts w:asciiTheme="majorHAnsi" w:hAnsiTheme="majorHAnsi" w:cstheme="majorHAnsi"/>
                <w:sz w:val="24"/>
                <w:szCs w:val="24"/>
              </w:rPr>
              <w:t xml:space="preserve"> và phát đề thi cho thí sinh theo sơ đồ thứ tự phát đề thi trắc nghiệm;</w:t>
            </w:r>
          </w:p>
          <w:p w14:paraId="73861A55"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Yêu cầu thí sinh kiểm tra tình trạng đề thi và sự phù hợp của mã đề thi đã nhận được.</w:t>
            </w:r>
          </w:p>
        </w:tc>
      </w:tr>
      <w:tr w:rsidR="00DE584F" w:rsidRPr="00DE584F" w14:paraId="22A0CF0A"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06A1095"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9h35</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600B0A8E" w14:textId="77777777" w:rsidR="001F6596" w:rsidRPr="00DE584F" w:rsidRDefault="001F6596" w:rsidP="008F2296">
            <w:pPr>
              <w:spacing w:before="20" w:after="20" w:line="240" w:lineRule="auto"/>
              <w:jc w:val="both"/>
              <w:rPr>
                <w:rFonts w:asciiTheme="majorHAnsi" w:hAnsiTheme="majorHAnsi" w:cstheme="majorHAnsi"/>
                <w:spacing w:val="-8"/>
                <w:sz w:val="24"/>
                <w:szCs w:val="24"/>
              </w:rPr>
            </w:pPr>
            <w:r w:rsidRPr="00DE584F">
              <w:rPr>
                <w:rFonts w:asciiTheme="majorHAnsi" w:hAnsiTheme="majorHAnsi" w:cstheme="majorHAnsi"/>
                <w:spacing w:val="-8"/>
                <w:sz w:val="24"/>
                <w:szCs w:val="24"/>
              </w:rPr>
              <w:t xml:space="preserve">Bắt đầu tính giờ làm bài môn </w:t>
            </w:r>
            <w:r w:rsidRPr="00DE584F">
              <w:rPr>
                <w:rFonts w:asciiTheme="majorHAnsi" w:hAnsiTheme="majorHAnsi" w:cstheme="majorHAnsi"/>
                <w:b/>
                <w:spacing w:val="-8"/>
                <w:sz w:val="24"/>
                <w:szCs w:val="24"/>
              </w:rPr>
              <w:t>Sinh học/Giáo dục công dân.</w:t>
            </w:r>
          </w:p>
        </w:tc>
      </w:tr>
      <w:tr w:rsidR="00DE584F" w:rsidRPr="00DE584F" w14:paraId="4A09C428"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338A3A"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9h50</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6A4A9382" w14:textId="77777777" w:rsidR="001F6596" w:rsidRPr="00DE584F" w:rsidRDefault="001F6596" w:rsidP="008F2296">
            <w:pPr>
              <w:spacing w:before="20" w:after="20" w:line="240" w:lineRule="auto"/>
              <w:jc w:val="both"/>
              <w:rPr>
                <w:rFonts w:asciiTheme="majorHAnsi" w:hAnsiTheme="majorHAnsi" w:cstheme="majorHAnsi"/>
                <w:spacing w:val="-6"/>
                <w:sz w:val="24"/>
                <w:szCs w:val="24"/>
              </w:rPr>
            </w:pPr>
            <w:r w:rsidRPr="00DE584F">
              <w:rPr>
                <w:rFonts w:asciiTheme="majorHAnsi" w:hAnsiTheme="majorHAnsi" w:cstheme="majorHAnsi"/>
                <w:spacing w:val="-6"/>
                <w:sz w:val="24"/>
                <w:szCs w:val="24"/>
              </w:rPr>
              <w:t xml:space="preserve">Nộp đề thi thừa môn </w:t>
            </w:r>
            <w:r w:rsidRPr="00DE584F">
              <w:rPr>
                <w:rFonts w:asciiTheme="majorHAnsi" w:hAnsiTheme="majorHAnsi" w:cstheme="majorHAnsi"/>
                <w:b/>
                <w:spacing w:val="-6"/>
                <w:sz w:val="24"/>
                <w:szCs w:val="24"/>
              </w:rPr>
              <w:t>Sinh học/Giáo dục công dân</w:t>
            </w:r>
            <w:r w:rsidRPr="00DE584F">
              <w:rPr>
                <w:rFonts w:asciiTheme="majorHAnsi" w:hAnsiTheme="majorHAnsi" w:cstheme="majorHAnsi"/>
                <w:spacing w:val="-6"/>
                <w:sz w:val="24"/>
                <w:szCs w:val="24"/>
              </w:rPr>
              <w:t xml:space="preserve"> đã được niêm phong cho người được Trưởng Điểm thi phân công.</w:t>
            </w:r>
          </w:p>
        </w:tc>
      </w:tr>
      <w:tr w:rsidR="00DE584F" w:rsidRPr="00DE584F" w14:paraId="158005E9"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3B71BE1"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10h10</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52B56F6A" w14:textId="77777777"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Nhắc thí sinh còn 15 phút làm bài môn </w:t>
            </w:r>
            <w:r w:rsidRPr="00DE584F">
              <w:rPr>
                <w:rFonts w:asciiTheme="majorHAnsi" w:hAnsiTheme="majorHAnsi" w:cstheme="majorHAnsi"/>
                <w:b/>
                <w:sz w:val="24"/>
                <w:szCs w:val="24"/>
              </w:rPr>
              <w:t>Sinh học/Giáo dục công dân.</w:t>
            </w:r>
          </w:p>
        </w:tc>
      </w:tr>
      <w:tr w:rsidR="001F6596" w:rsidRPr="00DE584F" w14:paraId="007696DE" w14:textId="77777777" w:rsidTr="000415A5">
        <w:trP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B6F6B4C" w14:textId="77777777" w:rsidR="001F6596" w:rsidRPr="00DE584F" w:rsidRDefault="001F6596" w:rsidP="008F2296">
            <w:pPr>
              <w:spacing w:before="20" w:after="2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10h25</w:t>
            </w:r>
            <w:proofErr w:type="spellEnd"/>
          </w:p>
        </w:tc>
        <w:tc>
          <w:tcPr>
            <w:tcW w:w="5564" w:type="dxa"/>
            <w:tcBorders>
              <w:top w:val="single" w:sz="4" w:space="0" w:color="auto"/>
              <w:left w:val="single" w:sz="4" w:space="0" w:color="auto"/>
              <w:bottom w:val="single" w:sz="4" w:space="0" w:color="auto"/>
              <w:right w:val="single" w:sz="4" w:space="0" w:color="auto"/>
            </w:tcBorders>
            <w:vAlign w:val="center"/>
          </w:tcPr>
          <w:p w14:paraId="2C743088" w14:textId="16F68BCB" w:rsidR="001F6596" w:rsidRPr="00DE584F" w:rsidRDefault="001F6596" w:rsidP="008F2296">
            <w:pPr>
              <w:spacing w:before="20" w:after="2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Hết giờ làm bài thi.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thu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của thí sinh; yêu cầu thí sinh ký vào 02 Phiếu thu bài thi (ghi rõ mã đề thi)</w:t>
            </w:r>
            <w:r w:rsidR="008F2296" w:rsidRPr="00DE584F">
              <w:rPr>
                <w:rFonts w:asciiTheme="majorHAnsi" w:hAnsiTheme="majorHAnsi" w:cstheme="majorHAnsi"/>
                <w:sz w:val="24"/>
                <w:szCs w:val="24"/>
              </w:rPr>
              <w:t xml:space="preserve">; </w:t>
            </w:r>
            <w:r w:rsidR="008F2296" w:rsidRPr="00DE584F">
              <w:rPr>
                <w:rFonts w:asciiTheme="majorHAnsi" w:hAnsiTheme="majorHAnsi" w:cstheme="majorHAnsi"/>
                <w:spacing w:val="-2"/>
                <w:sz w:val="24"/>
                <w:szCs w:val="24"/>
              </w:rPr>
              <w:t>sắp xếp các bài thi theo thứ tự tăng dần của số báo danh thí sinh trong phòng thi; cho thí sinh rời khỏi phòng thi.</w:t>
            </w:r>
          </w:p>
        </w:tc>
      </w:tr>
    </w:tbl>
    <w:p w14:paraId="608684BC" w14:textId="77777777" w:rsidR="001F6596" w:rsidRPr="00DE584F" w:rsidRDefault="001F6596" w:rsidP="007F4BE6">
      <w:pPr>
        <w:widowControl w:val="0"/>
        <w:spacing w:before="120" w:after="120" w:line="240" w:lineRule="auto"/>
        <w:jc w:val="center"/>
        <w:rPr>
          <w:rFonts w:asciiTheme="majorHAnsi" w:hAnsiTheme="majorHAnsi" w:cstheme="majorHAnsi"/>
          <w:b/>
          <w:sz w:val="24"/>
          <w:szCs w:val="24"/>
        </w:rPr>
      </w:pPr>
    </w:p>
    <w:p w14:paraId="239F0215" w14:textId="32E7A315" w:rsidR="00DD3AAB" w:rsidRPr="00DE584F" w:rsidRDefault="001F6596" w:rsidP="007F4BE6">
      <w:pPr>
        <w:spacing w:before="120" w:after="120" w:line="240" w:lineRule="auto"/>
        <w:jc w:val="both"/>
        <w:rPr>
          <w:rFonts w:asciiTheme="majorHAnsi" w:hAnsiTheme="majorHAnsi" w:cstheme="majorHAnsi"/>
          <w:b/>
          <w:sz w:val="24"/>
          <w:szCs w:val="24"/>
        </w:rPr>
      </w:pPr>
      <w:r w:rsidRPr="00DE584F">
        <w:rPr>
          <w:rFonts w:asciiTheme="majorHAnsi" w:eastAsia="Times New Roman" w:hAnsiTheme="majorHAnsi" w:cstheme="majorHAnsi"/>
          <w:b/>
          <w:sz w:val="24"/>
          <w:szCs w:val="24"/>
        </w:rPr>
        <w:lastRenderedPageBreak/>
        <w:t>4</w:t>
      </w:r>
      <w:r w:rsidR="00DD3AAB" w:rsidRPr="00DE584F">
        <w:rPr>
          <w:rFonts w:asciiTheme="majorHAnsi" w:hAnsiTheme="majorHAnsi" w:cstheme="majorHAnsi"/>
          <w:b/>
          <w:sz w:val="24"/>
          <w:szCs w:val="24"/>
        </w:rPr>
        <w:t xml:space="preserve">. Bài thi môn Ngoại ngữ (chiều </w:t>
      </w:r>
      <w:r w:rsidR="003D4D55" w:rsidRPr="00DE584F">
        <w:rPr>
          <w:rFonts w:asciiTheme="majorHAnsi" w:hAnsiTheme="majorHAnsi" w:cstheme="majorHAnsi"/>
          <w:b/>
          <w:sz w:val="24"/>
          <w:szCs w:val="24"/>
        </w:rPr>
        <w:t>08</w:t>
      </w:r>
      <w:r w:rsidR="00DD3AAB" w:rsidRPr="00DE584F">
        <w:rPr>
          <w:rFonts w:asciiTheme="majorHAnsi" w:hAnsiTheme="majorHAnsi" w:cstheme="majorHAnsi"/>
          <w:b/>
          <w:sz w:val="24"/>
          <w:szCs w:val="24"/>
        </w:rPr>
        <w:t>/</w:t>
      </w:r>
      <w:r w:rsidR="003D4D55" w:rsidRPr="00DE584F">
        <w:rPr>
          <w:rFonts w:asciiTheme="majorHAnsi" w:hAnsiTheme="majorHAnsi" w:cstheme="majorHAnsi"/>
          <w:b/>
          <w:sz w:val="24"/>
          <w:szCs w:val="24"/>
        </w:rPr>
        <w:t>7</w:t>
      </w:r>
      <w:r w:rsidR="00DD3AAB" w:rsidRPr="00DE584F">
        <w:rPr>
          <w:rFonts w:asciiTheme="majorHAnsi" w:hAnsiTheme="majorHAnsi" w:cstheme="majorHAnsi"/>
          <w:b/>
          <w:sz w:val="24"/>
          <w:szCs w:val="24"/>
        </w:rPr>
        <w:t>)</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5271"/>
      </w:tblGrid>
      <w:tr w:rsidR="00DE584F" w:rsidRPr="00DE584F" w14:paraId="503AF50C" w14:textId="77777777" w:rsidTr="005507B4">
        <w:trPr>
          <w:trHeight w:val="398"/>
          <w:tblHeader/>
          <w:jc w:val="center"/>
        </w:trPr>
        <w:tc>
          <w:tcPr>
            <w:tcW w:w="1546" w:type="dxa"/>
            <w:vAlign w:val="center"/>
          </w:tcPr>
          <w:p w14:paraId="261FA025" w14:textId="77777777" w:rsidR="00DD3AAB" w:rsidRPr="00DE584F" w:rsidRDefault="00DD3AAB" w:rsidP="008F2296">
            <w:pPr>
              <w:pStyle w:val="1a"/>
            </w:pPr>
            <w:r w:rsidRPr="00DE584F">
              <w:t>Thời gian</w:t>
            </w:r>
          </w:p>
        </w:tc>
        <w:tc>
          <w:tcPr>
            <w:tcW w:w="5271" w:type="dxa"/>
            <w:vAlign w:val="center"/>
          </w:tcPr>
          <w:p w14:paraId="264F6DFB" w14:textId="77777777" w:rsidR="00DD3AAB" w:rsidRPr="00DE584F" w:rsidRDefault="00DD3AAB" w:rsidP="008F2296">
            <w:pPr>
              <w:pStyle w:val="1a"/>
            </w:pPr>
            <w:r w:rsidRPr="00DE584F">
              <w:t>Nhiệm vụ</w:t>
            </w:r>
          </w:p>
        </w:tc>
      </w:tr>
      <w:tr w:rsidR="00DE584F" w:rsidRPr="00DE584F" w14:paraId="1FCEC854" w14:textId="77777777" w:rsidTr="005507B4">
        <w:trPr>
          <w:jc w:val="center"/>
        </w:trPr>
        <w:tc>
          <w:tcPr>
            <w:tcW w:w="1546" w:type="dxa"/>
            <w:vAlign w:val="center"/>
          </w:tcPr>
          <w:p w14:paraId="00D7B66A" w14:textId="77777777" w:rsidR="00DD3AAB" w:rsidRPr="00DE584F" w:rsidRDefault="00DD3AAB" w:rsidP="008F2296">
            <w:pPr>
              <w:spacing w:before="40" w:after="40" w:line="240" w:lineRule="auto"/>
              <w:jc w:val="both"/>
              <w:rPr>
                <w:rFonts w:asciiTheme="majorHAnsi" w:hAnsiTheme="majorHAnsi" w:cstheme="majorHAnsi"/>
                <w:sz w:val="24"/>
                <w:szCs w:val="24"/>
              </w:rPr>
            </w:pPr>
            <w:proofErr w:type="spellStart"/>
            <w:r w:rsidRPr="00DE584F">
              <w:rPr>
                <w:rFonts w:asciiTheme="majorHAnsi" w:hAnsiTheme="majorHAnsi" w:cstheme="majorHAnsi"/>
                <w:sz w:val="24"/>
                <w:szCs w:val="24"/>
              </w:rPr>
              <w:t>13h45-14h00</w:t>
            </w:r>
            <w:proofErr w:type="spellEnd"/>
          </w:p>
        </w:tc>
        <w:tc>
          <w:tcPr>
            <w:tcW w:w="5271" w:type="dxa"/>
            <w:vAlign w:val="center"/>
          </w:tcPr>
          <w:p w14:paraId="6E7DA6F2" w14:textId="77777777" w:rsidR="00DD3AAB" w:rsidRPr="00DE584F" w:rsidRDefault="00DD3AAB"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Nhận phiếu trả lời trắc nghiệm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giấy nháp và túi tài liệu của phòng thi;</w:t>
            </w:r>
          </w:p>
          <w:p w14:paraId="657A72B8" w14:textId="77777777" w:rsidR="00DD3AAB" w:rsidRPr="00DE584F" w:rsidRDefault="00DD3AAB"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Đánh số báo danh trong phòng thi;</w:t>
            </w:r>
          </w:p>
          <w:p w14:paraId="258FFC4C" w14:textId="6AE7761C" w:rsidR="00DD3AAB" w:rsidRPr="00DE584F" w:rsidRDefault="00DD3AAB"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Gọi thí sinh vào phòng thi; đối chiếu, kiểm tra ảnh, thẻ dự thi</w:t>
            </w:r>
            <w:r w:rsidR="005507B4" w:rsidRPr="00DE584F">
              <w:rPr>
                <w:rFonts w:asciiTheme="majorHAnsi" w:hAnsiTheme="majorHAnsi" w:cstheme="majorHAnsi"/>
                <w:sz w:val="24"/>
                <w:szCs w:val="24"/>
              </w:rPr>
              <w:t>.</w:t>
            </w:r>
          </w:p>
        </w:tc>
      </w:tr>
      <w:tr w:rsidR="00DE584F" w:rsidRPr="00DE584F" w14:paraId="17A76C0D" w14:textId="77777777" w:rsidTr="005507B4">
        <w:trPr>
          <w:jc w:val="center"/>
        </w:trPr>
        <w:tc>
          <w:tcPr>
            <w:tcW w:w="1546" w:type="dxa"/>
            <w:vMerge w:val="restart"/>
            <w:vAlign w:val="center"/>
          </w:tcPr>
          <w:p w14:paraId="673C42A7" w14:textId="7B68374A" w:rsidR="00C32FB9" w:rsidRPr="00DE584F" w:rsidRDefault="00C32FB9" w:rsidP="008F2296">
            <w:pPr>
              <w:spacing w:before="40" w:after="40" w:line="240" w:lineRule="auto"/>
              <w:jc w:val="both"/>
              <w:rPr>
                <w:rFonts w:asciiTheme="majorHAnsi" w:hAnsiTheme="majorHAnsi" w:cstheme="majorHAnsi"/>
                <w:sz w:val="24"/>
                <w:szCs w:val="24"/>
              </w:rPr>
            </w:pPr>
            <w:proofErr w:type="spellStart"/>
            <w:r w:rsidRPr="00DE584F">
              <w:rPr>
                <w:rFonts w:asciiTheme="majorHAnsi" w:hAnsiTheme="majorHAnsi" w:cstheme="majorHAnsi"/>
                <w:sz w:val="24"/>
                <w:szCs w:val="24"/>
              </w:rPr>
              <w:t>14h00-14h20</w:t>
            </w:r>
            <w:proofErr w:type="spellEnd"/>
          </w:p>
          <w:p w14:paraId="5AE7F463" w14:textId="681E09D7" w:rsidR="00C32FB9" w:rsidRPr="00DE584F" w:rsidRDefault="00C32FB9" w:rsidP="008F2296">
            <w:pPr>
              <w:spacing w:before="40" w:after="40" w:line="240" w:lineRule="auto"/>
              <w:jc w:val="both"/>
              <w:rPr>
                <w:rFonts w:asciiTheme="majorHAnsi" w:hAnsiTheme="majorHAnsi" w:cstheme="majorHAnsi"/>
                <w:sz w:val="24"/>
                <w:szCs w:val="24"/>
              </w:rPr>
            </w:pPr>
          </w:p>
        </w:tc>
        <w:tc>
          <w:tcPr>
            <w:tcW w:w="5271" w:type="dxa"/>
            <w:vAlign w:val="center"/>
          </w:tcPr>
          <w:p w14:paraId="0F976ACF" w14:textId="77777777" w:rsidR="00C32FB9" w:rsidRPr="00DE584F" w:rsidRDefault="00C32FB9"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nhất đi nhận đề thi và bốc thăm thứ tự phát đề thi tại phòng họp của tại Điểm thi; </w:t>
            </w:r>
          </w:p>
          <w:p w14:paraId="3EE94FCE" w14:textId="76A68CFF" w:rsidR="00C32FB9" w:rsidRPr="00DE584F" w:rsidRDefault="00C32FB9"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thứ hai ký tên vào ô dành cho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trên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và giấy nháp; </w:t>
            </w:r>
            <w:r w:rsidR="00313332" w:rsidRPr="00DE584F">
              <w:rPr>
                <w:rFonts w:asciiTheme="majorHAnsi" w:hAnsiTheme="majorHAnsi" w:cstheme="majorHAnsi"/>
                <w:sz w:val="24"/>
                <w:szCs w:val="24"/>
              </w:rPr>
              <w:t>p</w:t>
            </w:r>
            <w:r w:rsidRPr="00DE584F">
              <w:rPr>
                <w:rFonts w:asciiTheme="majorHAnsi" w:hAnsiTheme="majorHAnsi" w:cstheme="majorHAnsi"/>
                <w:sz w:val="24"/>
                <w:szCs w:val="24"/>
              </w:rPr>
              <w:t xml:space="preserve">hát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giấy nháp và hướng dẫn thí sinh điền vào các mục trên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giấy nháp</w:t>
            </w:r>
            <w:r w:rsidR="00313332" w:rsidRPr="00DE584F">
              <w:rPr>
                <w:rFonts w:asciiTheme="majorHAnsi" w:hAnsiTheme="majorHAnsi" w:cstheme="majorHAnsi"/>
                <w:sz w:val="24"/>
                <w:szCs w:val="24"/>
              </w:rPr>
              <w:t xml:space="preserve">; yêu cầu thí sinh tự kiểm tra lại các vật dung bị cấm </w:t>
            </w:r>
            <w:r w:rsidR="00CE32BB" w:rsidRPr="00DE584F">
              <w:rPr>
                <w:rFonts w:asciiTheme="majorHAnsi" w:hAnsiTheme="majorHAnsi" w:cstheme="majorHAnsi"/>
                <w:sz w:val="24"/>
                <w:szCs w:val="24"/>
                <w:lang w:val="vi-VN"/>
              </w:rPr>
              <w:t>mang</w:t>
            </w:r>
            <w:r w:rsidR="00CE32BB" w:rsidRPr="00DE584F">
              <w:rPr>
                <w:rFonts w:asciiTheme="majorHAnsi" w:hAnsiTheme="majorHAnsi" w:cstheme="majorHAnsi"/>
                <w:sz w:val="24"/>
                <w:szCs w:val="24"/>
              </w:rPr>
              <w:t xml:space="preserve"> </w:t>
            </w:r>
            <w:r w:rsidR="00313332" w:rsidRPr="00DE584F">
              <w:rPr>
                <w:rFonts w:asciiTheme="majorHAnsi" w:hAnsiTheme="majorHAnsi" w:cstheme="majorHAnsi"/>
                <w:sz w:val="24"/>
                <w:szCs w:val="24"/>
              </w:rPr>
              <w:t>vào phòng thi.</w:t>
            </w:r>
          </w:p>
        </w:tc>
      </w:tr>
      <w:tr w:rsidR="00DE584F" w:rsidRPr="00DE584F" w14:paraId="04A60EFF" w14:textId="77777777" w:rsidTr="005507B4">
        <w:trPr>
          <w:jc w:val="center"/>
        </w:trPr>
        <w:tc>
          <w:tcPr>
            <w:tcW w:w="1546" w:type="dxa"/>
            <w:vMerge/>
            <w:vAlign w:val="center"/>
          </w:tcPr>
          <w:p w14:paraId="0CE8FCE0" w14:textId="203D358E" w:rsidR="00C32FB9" w:rsidRPr="00DE584F" w:rsidRDefault="00C32FB9" w:rsidP="008F2296">
            <w:pPr>
              <w:spacing w:before="40" w:after="40" w:line="240" w:lineRule="auto"/>
              <w:jc w:val="both"/>
              <w:rPr>
                <w:rFonts w:asciiTheme="majorHAnsi" w:hAnsiTheme="majorHAnsi" w:cstheme="majorHAnsi"/>
                <w:sz w:val="24"/>
                <w:szCs w:val="24"/>
              </w:rPr>
            </w:pPr>
          </w:p>
        </w:tc>
        <w:tc>
          <w:tcPr>
            <w:tcW w:w="5271" w:type="dxa"/>
            <w:vAlign w:val="center"/>
          </w:tcPr>
          <w:p w14:paraId="6139E228" w14:textId="77777777" w:rsidR="00C32FB9" w:rsidRPr="00DE584F" w:rsidRDefault="00C32FB9"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Cho thí sinh trong phòng thi chứng kiến tình trạng niêm phong của túi đựng đề thi, sự phù hợp môn thi với lịch thi và lập biên bản xác nhận có chữ ký của 2 thí sinh. </w:t>
            </w:r>
          </w:p>
        </w:tc>
      </w:tr>
      <w:tr w:rsidR="00DE584F" w:rsidRPr="00DE584F" w14:paraId="77B7A615" w14:textId="77777777" w:rsidTr="005507B4">
        <w:trPr>
          <w:jc w:val="center"/>
        </w:trPr>
        <w:tc>
          <w:tcPr>
            <w:tcW w:w="1546" w:type="dxa"/>
            <w:vAlign w:val="center"/>
          </w:tcPr>
          <w:p w14:paraId="719A06C7" w14:textId="77777777" w:rsidR="00AE47EF" w:rsidRPr="00DE584F" w:rsidRDefault="00AE47EF" w:rsidP="008F2296">
            <w:pPr>
              <w:spacing w:before="40" w:after="40" w:line="240" w:lineRule="auto"/>
              <w:jc w:val="both"/>
              <w:rPr>
                <w:rFonts w:asciiTheme="majorHAnsi" w:hAnsiTheme="majorHAnsi" w:cstheme="majorHAnsi"/>
                <w:sz w:val="24"/>
                <w:szCs w:val="24"/>
              </w:rPr>
            </w:pPr>
            <w:proofErr w:type="spellStart"/>
            <w:r w:rsidRPr="00DE584F">
              <w:rPr>
                <w:rFonts w:asciiTheme="majorHAnsi" w:hAnsiTheme="majorHAnsi" w:cstheme="majorHAnsi"/>
                <w:sz w:val="24"/>
                <w:szCs w:val="24"/>
              </w:rPr>
              <w:t>14h20-14h30</w:t>
            </w:r>
            <w:proofErr w:type="spellEnd"/>
          </w:p>
        </w:tc>
        <w:tc>
          <w:tcPr>
            <w:tcW w:w="5271" w:type="dxa"/>
          </w:tcPr>
          <w:p w14:paraId="3D02FEB3" w14:textId="77777777" w:rsidR="00AE47EF" w:rsidRPr="00DE584F" w:rsidRDefault="00AE47EF"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Bóc túi đựng đề thi và phát đề thi cho thí sinh theo sơ đồ thứ tự phát đề thi trắc nghiệm;</w:t>
            </w:r>
          </w:p>
          <w:p w14:paraId="36F1DCFD" w14:textId="77777777" w:rsidR="00AE47EF" w:rsidRPr="00DE584F" w:rsidRDefault="00AE47EF"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Yêu cầu thí sinh kiểm tra tình trạng đề thi và ghi mã đề thi vào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w:t>
            </w:r>
          </w:p>
        </w:tc>
      </w:tr>
      <w:tr w:rsidR="00DE584F" w:rsidRPr="00DE584F" w14:paraId="5FE02010" w14:textId="77777777" w:rsidTr="005507B4">
        <w:trPr>
          <w:jc w:val="center"/>
        </w:trPr>
        <w:tc>
          <w:tcPr>
            <w:tcW w:w="1546" w:type="dxa"/>
            <w:vAlign w:val="center"/>
          </w:tcPr>
          <w:p w14:paraId="5B6B5B1B" w14:textId="77777777" w:rsidR="00AE47EF" w:rsidRPr="00DE584F" w:rsidRDefault="00AE47EF" w:rsidP="008F2296">
            <w:pPr>
              <w:spacing w:before="40" w:after="4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14h30</w:t>
            </w:r>
            <w:proofErr w:type="spellEnd"/>
          </w:p>
        </w:tc>
        <w:tc>
          <w:tcPr>
            <w:tcW w:w="5271" w:type="dxa"/>
          </w:tcPr>
          <w:p w14:paraId="4092EECE" w14:textId="77777777" w:rsidR="00AE47EF" w:rsidRPr="00DE584F" w:rsidRDefault="00AE47EF"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Bắt đầu tính giờ làm bài.</w:t>
            </w:r>
          </w:p>
        </w:tc>
      </w:tr>
      <w:tr w:rsidR="00DE584F" w:rsidRPr="00DE584F" w14:paraId="6B7B3570" w14:textId="77777777" w:rsidTr="005507B4">
        <w:trPr>
          <w:jc w:val="center"/>
        </w:trPr>
        <w:tc>
          <w:tcPr>
            <w:tcW w:w="1546" w:type="dxa"/>
            <w:vAlign w:val="center"/>
          </w:tcPr>
          <w:p w14:paraId="343AEDBD" w14:textId="77777777" w:rsidR="00AE47EF" w:rsidRPr="00DE584F" w:rsidRDefault="00AE47EF" w:rsidP="008F2296">
            <w:pPr>
              <w:spacing w:before="40" w:after="4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14h45</w:t>
            </w:r>
            <w:proofErr w:type="spellEnd"/>
          </w:p>
        </w:tc>
        <w:tc>
          <w:tcPr>
            <w:tcW w:w="5271" w:type="dxa"/>
          </w:tcPr>
          <w:p w14:paraId="53BF4307" w14:textId="77777777" w:rsidR="00AE47EF" w:rsidRPr="00DE584F" w:rsidRDefault="00AE47EF"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Nộp đề thi thừa đã được niêm phong cho người được Trưởng Điểm thi phân công.</w:t>
            </w:r>
          </w:p>
        </w:tc>
      </w:tr>
      <w:tr w:rsidR="00DE584F" w:rsidRPr="00DE584F" w14:paraId="09B6C919" w14:textId="77777777" w:rsidTr="005507B4">
        <w:trPr>
          <w:jc w:val="center"/>
        </w:trPr>
        <w:tc>
          <w:tcPr>
            <w:tcW w:w="1546" w:type="dxa"/>
            <w:vAlign w:val="center"/>
          </w:tcPr>
          <w:p w14:paraId="70BDF7FB" w14:textId="77777777" w:rsidR="00AE47EF" w:rsidRPr="00DE584F" w:rsidRDefault="00AE47EF" w:rsidP="008F2296">
            <w:pPr>
              <w:spacing w:before="40" w:after="4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15h15</w:t>
            </w:r>
            <w:proofErr w:type="spellEnd"/>
          </w:p>
        </w:tc>
        <w:tc>
          <w:tcPr>
            <w:tcW w:w="5271" w:type="dxa"/>
          </w:tcPr>
          <w:p w14:paraId="42DF4069" w14:textId="77777777" w:rsidR="00AE47EF" w:rsidRPr="00DE584F" w:rsidRDefault="00AE47EF"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Nhắc thí sinh còn 15 phút làm bài.</w:t>
            </w:r>
          </w:p>
        </w:tc>
      </w:tr>
      <w:tr w:rsidR="00DE584F" w:rsidRPr="00DE584F" w14:paraId="555A66A5" w14:textId="77777777" w:rsidTr="005507B4">
        <w:trPr>
          <w:jc w:val="center"/>
        </w:trPr>
        <w:tc>
          <w:tcPr>
            <w:tcW w:w="1546" w:type="dxa"/>
            <w:vAlign w:val="center"/>
          </w:tcPr>
          <w:p w14:paraId="444D8C76" w14:textId="77777777" w:rsidR="00AE47EF" w:rsidRPr="00DE584F" w:rsidRDefault="00AE47EF" w:rsidP="008F2296">
            <w:pPr>
              <w:spacing w:before="40" w:after="40" w:line="240" w:lineRule="auto"/>
              <w:jc w:val="center"/>
              <w:rPr>
                <w:rFonts w:asciiTheme="majorHAnsi" w:hAnsiTheme="majorHAnsi" w:cstheme="majorHAnsi"/>
                <w:sz w:val="24"/>
                <w:szCs w:val="24"/>
              </w:rPr>
            </w:pPr>
            <w:proofErr w:type="spellStart"/>
            <w:r w:rsidRPr="00DE584F">
              <w:rPr>
                <w:rFonts w:asciiTheme="majorHAnsi" w:hAnsiTheme="majorHAnsi" w:cstheme="majorHAnsi"/>
                <w:sz w:val="24"/>
                <w:szCs w:val="24"/>
              </w:rPr>
              <w:t>15h30</w:t>
            </w:r>
            <w:proofErr w:type="spellEnd"/>
          </w:p>
        </w:tc>
        <w:tc>
          <w:tcPr>
            <w:tcW w:w="5271" w:type="dxa"/>
            <w:vAlign w:val="center"/>
          </w:tcPr>
          <w:p w14:paraId="6E127689" w14:textId="20295D8B" w:rsidR="00AE47EF" w:rsidRPr="00DE584F" w:rsidRDefault="00AE47EF" w:rsidP="008F2296">
            <w:pPr>
              <w:spacing w:before="40" w:after="40" w:line="240" w:lineRule="auto"/>
              <w:jc w:val="both"/>
              <w:rPr>
                <w:rFonts w:asciiTheme="majorHAnsi" w:hAnsiTheme="majorHAnsi" w:cstheme="majorHAnsi"/>
                <w:sz w:val="24"/>
                <w:szCs w:val="24"/>
              </w:rPr>
            </w:pPr>
            <w:r w:rsidRPr="00DE584F">
              <w:rPr>
                <w:rFonts w:asciiTheme="majorHAnsi" w:hAnsiTheme="majorHAnsi" w:cstheme="majorHAnsi"/>
                <w:sz w:val="24"/>
                <w:szCs w:val="24"/>
              </w:rPr>
              <w:t xml:space="preserve">- Hết giờ làm bài thi. </w:t>
            </w:r>
            <w:proofErr w:type="spellStart"/>
            <w:r w:rsidRPr="00DE584F">
              <w:rPr>
                <w:rFonts w:asciiTheme="majorHAnsi" w:hAnsiTheme="majorHAnsi" w:cstheme="majorHAnsi"/>
                <w:sz w:val="24"/>
                <w:szCs w:val="24"/>
              </w:rPr>
              <w:t>CBCT</w:t>
            </w:r>
            <w:proofErr w:type="spellEnd"/>
            <w:r w:rsidRPr="00DE584F">
              <w:rPr>
                <w:rFonts w:asciiTheme="majorHAnsi" w:hAnsiTheme="majorHAnsi" w:cstheme="majorHAnsi"/>
                <w:sz w:val="24"/>
                <w:szCs w:val="24"/>
              </w:rPr>
              <w:t xml:space="preserve"> thu Phiếu </w:t>
            </w:r>
            <w:proofErr w:type="spellStart"/>
            <w:r w:rsidRPr="00DE584F">
              <w:rPr>
                <w:rFonts w:asciiTheme="majorHAnsi" w:hAnsiTheme="majorHAnsi" w:cstheme="majorHAnsi"/>
                <w:sz w:val="24"/>
                <w:szCs w:val="24"/>
              </w:rPr>
              <w:t>TLTN</w:t>
            </w:r>
            <w:proofErr w:type="spellEnd"/>
            <w:r w:rsidRPr="00DE584F">
              <w:rPr>
                <w:rFonts w:asciiTheme="majorHAnsi" w:hAnsiTheme="majorHAnsi" w:cstheme="majorHAnsi"/>
                <w:sz w:val="24"/>
                <w:szCs w:val="24"/>
              </w:rPr>
              <w:t xml:space="preserve"> của thí sinh; yêu cầu thí sinh ký vào</w:t>
            </w:r>
            <w:r w:rsidR="004F54B4" w:rsidRPr="00DE584F">
              <w:rPr>
                <w:rFonts w:asciiTheme="majorHAnsi" w:hAnsiTheme="majorHAnsi" w:cstheme="majorHAnsi"/>
                <w:sz w:val="24"/>
                <w:szCs w:val="24"/>
              </w:rPr>
              <w:t xml:space="preserve"> 02</w:t>
            </w:r>
            <w:r w:rsidRPr="00DE584F">
              <w:rPr>
                <w:rFonts w:asciiTheme="majorHAnsi" w:hAnsiTheme="majorHAnsi" w:cstheme="majorHAnsi"/>
                <w:sz w:val="24"/>
                <w:szCs w:val="24"/>
              </w:rPr>
              <w:t xml:space="preserve"> Phiếu thu bài thi (ghi rõ mã đề thi)</w:t>
            </w:r>
            <w:r w:rsidR="008F2296" w:rsidRPr="00DE584F">
              <w:rPr>
                <w:rFonts w:asciiTheme="majorHAnsi" w:hAnsiTheme="majorHAnsi" w:cstheme="majorHAnsi"/>
                <w:sz w:val="24"/>
                <w:szCs w:val="24"/>
              </w:rPr>
              <w:t xml:space="preserve">; </w:t>
            </w:r>
            <w:r w:rsidR="008F2296" w:rsidRPr="00DE584F">
              <w:rPr>
                <w:rFonts w:asciiTheme="majorHAnsi" w:hAnsiTheme="majorHAnsi" w:cstheme="majorHAnsi"/>
                <w:spacing w:val="-2"/>
                <w:sz w:val="24"/>
                <w:szCs w:val="24"/>
              </w:rPr>
              <w:t>sắp xếp các bài thi theo thứ tự tăng dần của số báo danh thí sinh trong phòng thi; cho thí sinh rời khỏi phòng thi.</w:t>
            </w:r>
          </w:p>
        </w:tc>
      </w:tr>
    </w:tbl>
    <w:p w14:paraId="69582B64" w14:textId="77777777" w:rsidR="00256174" w:rsidRPr="00DE584F" w:rsidRDefault="001F6596" w:rsidP="007F4BE6">
      <w:pPr>
        <w:widowControl w:val="0"/>
        <w:spacing w:before="120" w:after="120" w:line="240" w:lineRule="auto"/>
        <w:rPr>
          <w:rFonts w:asciiTheme="majorHAnsi" w:eastAsia="Times New Roman" w:hAnsiTheme="majorHAnsi" w:cstheme="majorHAnsi"/>
          <w:b/>
          <w:sz w:val="24"/>
          <w:szCs w:val="24"/>
        </w:rPr>
      </w:pPr>
      <w:r w:rsidRPr="00DE584F">
        <w:rPr>
          <w:rFonts w:asciiTheme="majorHAnsi" w:eastAsia="Times New Roman" w:hAnsiTheme="majorHAnsi" w:cstheme="majorHAnsi"/>
          <w:b/>
          <w:sz w:val="24"/>
          <w:szCs w:val="24"/>
        </w:rPr>
        <w:br w:type="page"/>
      </w:r>
      <w:r w:rsidR="00256174" w:rsidRPr="00DE584F">
        <w:rPr>
          <w:rFonts w:asciiTheme="majorHAnsi" w:eastAsia="Times New Roman" w:hAnsiTheme="majorHAnsi" w:cstheme="majorHAnsi"/>
          <w:b/>
          <w:sz w:val="24"/>
          <w:szCs w:val="24"/>
        </w:rPr>
        <w:lastRenderedPageBreak/>
        <w:t>Phụ lục 3</w:t>
      </w:r>
    </w:p>
    <w:p w14:paraId="76859349" w14:textId="77777777" w:rsidR="00813005" w:rsidRPr="00DE584F" w:rsidRDefault="00BD29FF" w:rsidP="007F4BE6">
      <w:pPr>
        <w:widowControl w:val="0"/>
        <w:spacing w:before="120" w:after="120" w:line="240" w:lineRule="auto"/>
        <w:jc w:val="center"/>
        <w:rPr>
          <w:rFonts w:asciiTheme="majorHAnsi" w:hAnsiTheme="majorHAnsi" w:cstheme="majorHAnsi"/>
          <w:b/>
          <w:sz w:val="24"/>
          <w:szCs w:val="24"/>
        </w:rPr>
      </w:pPr>
      <w:r w:rsidRPr="00DE584F">
        <w:rPr>
          <w:rFonts w:asciiTheme="majorHAnsi" w:hAnsiTheme="majorHAnsi" w:cstheme="majorHAnsi"/>
          <w:b/>
          <w:sz w:val="24"/>
          <w:szCs w:val="24"/>
        </w:rPr>
        <w:t>SƠ ĐỒ THỨ TỰ PHÁT ĐỀ THI TRẮC NGHIỆM</w:t>
      </w:r>
    </w:p>
    <w:p w14:paraId="7D70504D" w14:textId="77777777" w:rsidR="00974EBC" w:rsidRPr="00DE584F" w:rsidRDefault="002A547F" w:rsidP="007F4BE6">
      <w:pPr>
        <w:spacing w:before="120" w:after="120" w:line="240" w:lineRule="auto"/>
        <w:ind w:firstLine="360"/>
        <w:jc w:val="both"/>
        <w:rPr>
          <w:rFonts w:asciiTheme="majorHAnsi" w:hAnsiTheme="majorHAnsi" w:cstheme="majorHAnsi"/>
          <w:sz w:val="24"/>
          <w:szCs w:val="24"/>
        </w:rPr>
      </w:pPr>
      <w:r w:rsidRPr="00DE584F">
        <w:rPr>
          <w:rFonts w:asciiTheme="majorHAnsi" w:hAnsiTheme="majorHAnsi" w:cstheme="majorHAnsi"/>
          <w:sz w:val="24"/>
          <w:szCs w:val="24"/>
        </w:rPr>
        <w:t>Phiếu bốc thăm 1 trong 2 phương án</w:t>
      </w:r>
      <w:r w:rsidR="00AB55B1" w:rsidRPr="00DE584F">
        <w:rPr>
          <w:rFonts w:asciiTheme="majorHAnsi" w:hAnsiTheme="majorHAnsi" w:cstheme="majorHAnsi"/>
          <w:sz w:val="24"/>
          <w:szCs w:val="24"/>
        </w:rPr>
        <w:t xml:space="preserve"> (mỗi phương án chiếm </w:t>
      </w:r>
      <w:proofErr w:type="spellStart"/>
      <w:r w:rsidR="00AB55B1" w:rsidRPr="00DE584F">
        <w:rPr>
          <w:rFonts w:asciiTheme="majorHAnsi" w:hAnsiTheme="majorHAnsi" w:cstheme="majorHAnsi"/>
          <w:sz w:val="24"/>
          <w:szCs w:val="24"/>
        </w:rPr>
        <w:t>tỷ</w:t>
      </w:r>
      <w:proofErr w:type="spellEnd"/>
      <w:r w:rsidR="00AB55B1" w:rsidRPr="00DE584F">
        <w:rPr>
          <w:rFonts w:asciiTheme="majorHAnsi" w:hAnsiTheme="majorHAnsi" w:cstheme="majorHAnsi"/>
          <w:sz w:val="24"/>
          <w:szCs w:val="24"/>
        </w:rPr>
        <w:t xml:space="preserve"> lệ 50%)</w:t>
      </w:r>
      <w:r w:rsidRPr="00DE584F">
        <w:rPr>
          <w:rFonts w:asciiTheme="majorHAnsi" w:hAnsiTheme="majorHAnsi" w:cstheme="majorHAnsi"/>
          <w:sz w:val="24"/>
          <w:szCs w:val="24"/>
        </w:rPr>
        <w:t>:</w:t>
      </w:r>
    </w:p>
    <w:p w14:paraId="58C592AE" w14:textId="77777777" w:rsidR="00964189" w:rsidRPr="00DE584F" w:rsidRDefault="00964189" w:rsidP="007F4BE6">
      <w:pPr>
        <w:spacing w:before="120" w:after="120" w:line="240" w:lineRule="auto"/>
        <w:jc w:val="both"/>
        <w:rPr>
          <w:rFonts w:asciiTheme="majorHAnsi" w:hAnsiTheme="majorHAnsi" w:cstheme="majorHAnsi"/>
          <w:sz w:val="24"/>
          <w:szCs w:val="24"/>
        </w:rPr>
      </w:pPr>
      <w:r w:rsidRPr="00DE584F">
        <w:rPr>
          <w:rFonts w:asciiTheme="majorHAnsi" w:hAnsiTheme="majorHAnsi" w:cstheme="majorHAnsi"/>
          <w:sz w:val="24"/>
          <w:szCs w:val="24"/>
        </w:rPr>
        <w:t>1</w:t>
      </w:r>
      <w:r w:rsidR="002A547F" w:rsidRPr="00DE584F">
        <w:rPr>
          <w:rFonts w:asciiTheme="majorHAnsi" w:hAnsiTheme="majorHAnsi" w:cstheme="majorHAnsi"/>
          <w:sz w:val="24"/>
          <w:szCs w:val="24"/>
        </w:rPr>
        <w:t>) Từ trái qua phải, từ trên xuống dưới - như hình vẽ</w:t>
      </w:r>
    </w:p>
    <w:p w14:paraId="2E990F07" w14:textId="31AD63F0" w:rsidR="00BD29FF" w:rsidRPr="00DE584F" w:rsidRDefault="00005E8E" w:rsidP="007F4BE6">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noProof/>
          <w:sz w:val="24"/>
          <w:szCs w:val="24"/>
          <w:lang w:val="vi-VN" w:eastAsia="vi-VN"/>
        </w:rPr>
        <mc:AlternateContent>
          <mc:Choice Requires="wpg">
            <w:drawing>
              <wp:inline distT="0" distB="0" distL="0" distR="0" wp14:anchorId="1FC97164" wp14:editId="26FEAA78">
                <wp:extent cx="2504346" cy="2238375"/>
                <wp:effectExtent l="0" t="0" r="10795" b="28575"/>
                <wp:docPr id="1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346" cy="2238375"/>
                          <a:chOff x="1904808" y="1600200"/>
                          <a:chExt cx="6344" cy="5325"/>
                        </a:xfrm>
                      </wpg:grpSpPr>
                      <wps:wsp>
                        <wps:cNvPr id="5" name="Oval 5"/>
                        <wps:cNvSpPr>
                          <a:spLocks noChangeArrowheads="1"/>
                        </wps:cNvSpPr>
                        <wps:spPr bwMode="auto">
                          <a:xfrm>
                            <a:off x="1905000" y="1600879"/>
                            <a:ext cx="780" cy="780"/>
                          </a:xfrm>
                          <a:prstGeom prst="ellipse">
                            <a:avLst/>
                          </a:prstGeom>
                          <a:solidFill>
                            <a:srgbClr val="FFFFFF"/>
                          </a:solidFill>
                          <a:ln w="9525">
                            <a:solidFill>
                              <a:srgbClr val="000000"/>
                            </a:solidFill>
                            <a:round/>
                            <a:headEnd/>
                            <a:tailEnd/>
                          </a:ln>
                        </wps:spPr>
                        <wps:txbx>
                          <w:txbxContent>
                            <w:p w14:paraId="60D569B2"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1</w:t>
                              </w:r>
                            </w:p>
                          </w:txbxContent>
                        </wps:txbx>
                        <wps:bodyPr vert="horz" wrap="square" lIns="91440" tIns="45720" rIns="91440" bIns="45720" numCol="1" anchor="t" anchorCtr="0" compatLnSpc="1">
                          <a:prstTxWarp prst="textNoShape">
                            <a:avLst/>
                          </a:prstTxWarp>
                        </wps:bodyPr>
                      </wps:wsp>
                      <wps:wsp>
                        <wps:cNvPr id="6" name="Oval 6"/>
                        <wps:cNvSpPr>
                          <a:spLocks noChangeArrowheads="1"/>
                        </wps:cNvSpPr>
                        <wps:spPr bwMode="auto">
                          <a:xfrm>
                            <a:off x="1906710" y="1600879"/>
                            <a:ext cx="780" cy="780"/>
                          </a:xfrm>
                          <a:prstGeom prst="ellipse">
                            <a:avLst/>
                          </a:prstGeom>
                          <a:solidFill>
                            <a:srgbClr val="FFFFFF"/>
                          </a:solidFill>
                          <a:ln w="9525">
                            <a:solidFill>
                              <a:srgbClr val="000000"/>
                            </a:solidFill>
                            <a:round/>
                            <a:headEnd/>
                            <a:tailEnd/>
                          </a:ln>
                        </wps:spPr>
                        <wps:txbx>
                          <w:txbxContent>
                            <w:p w14:paraId="70E3D8CE" w14:textId="77777777" w:rsidR="00005E8E" w:rsidRPr="00313332" w:rsidRDefault="00005E8E" w:rsidP="00005E8E">
                              <w:pPr>
                                <w:jc w:val="center"/>
                                <w:textAlignment w:val="baseline"/>
                                <w:rPr>
                                  <w:rFonts w:asciiTheme="majorHAnsi" w:hAnsiTheme="majorHAnsi" w:cstheme="majorHAnsi"/>
                                  <w:b/>
                                  <w:bCs/>
                                  <w:color w:val="000000" w:themeColor="text1"/>
                                  <w:kern w:val="24"/>
                                  <w:sz w:val="20"/>
                                  <w:szCs w:val="20"/>
                                </w:rPr>
                              </w:pPr>
                              <w:r w:rsidRPr="00313332">
                                <w:rPr>
                                  <w:rFonts w:asciiTheme="majorHAnsi" w:hAnsiTheme="majorHAnsi" w:cstheme="majorHAnsi"/>
                                  <w:b/>
                                  <w:bCs/>
                                  <w:color w:val="000000" w:themeColor="text1"/>
                                  <w:kern w:val="24"/>
                                  <w:sz w:val="20"/>
                                  <w:szCs w:val="20"/>
                                </w:rPr>
                                <w:t>2</w:t>
                              </w:r>
                            </w:p>
                          </w:txbxContent>
                        </wps:txbx>
                        <wps:bodyPr vert="horz" wrap="square" lIns="91440" tIns="45720" rIns="91440" bIns="45720" numCol="1" anchor="t" anchorCtr="0" compatLnSpc="1">
                          <a:prstTxWarp prst="textNoShape">
                            <a:avLst/>
                          </a:prstTxWarp>
                        </wps:bodyPr>
                      </wps:wsp>
                      <wps:wsp>
                        <wps:cNvPr id="7" name="Oval 7"/>
                        <wps:cNvSpPr>
                          <a:spLocks noChangeArrowheads="1"/>
                        </wps:cNvSpPr>
                        <wps:spPr bwMode="auto">
                          <a:xfrm>
                            <a:off x="1908435" y="1600879"/>
                            <a:ext cx="780" cy="780"/>
                          </a:xfrm>
                          <a:prstGeom prst="ellipse">
                            <a:avLst/>
                          </a:prstGeom>
                          <a:solidFill>
                            <a:srgbClr val="FFFFFF"/>
                          </a:solidFill>
                          <a:ln w="9525">
                            <a:solidFill>
                              <a:srgbClr val="000000"/>
                            </a:solidFill>
                            <a:round/>
                            <a:headEnd/>
                            <a:tailEnd/>
                          </a:ln>
                        </wps:spPr>
                        <wps:txbx>
                          <w:txbxContent>
                            <w:p w14:paraId="49DB5B2D" w14:textId="77777777" w:rsidR="00005E8E" w:rsidRPr="00313332" w:rsidRDefault="00005E8E" w:rsidP="00005E8E">
                              <w:pPr>
                                <w:jc w:val="center"/>
                                <w:textAlignment w:val="baseline"/>
                                <w:rPr>
                                  <w:rFonts w:asciiTheme="majorHAnsi" w:hAnsiTheme="majorHAnsi" w:cstheme="majorHAnsi"/>
                                  <w:b/>
                                  <w:bCs/>
                                  <w:color w:val="000000" w:themeColor="text1"/>
                                  <w:kern w:val="24"/>
                                  <w:sz w:val="20"/>
                                  <w:szCs w:val="20"/>
                                </w:rPr>
                              </w:pPr>
                              <w:r w:rsidRPr="00313332">
                                <w:rPr>
                                  <w:rFonts w:asciiTheme="majorHAnsi" w:hAnsiTheme="majorHAnsi" w:cstheme="majorHAnsi"/>
                                  <w:b/>
                                  <w:bCs/>
                                  <w:color w:val="000000" w:themeColor="text1"/>
                                  <w:kern w:val="24"/>
                                  <w:sz w:val="20"/>
                                  <w:szCs w:val="20"/>
                                </w:rPr>
                                <w:t>3</w:t>
                              </w:r>
                            </w:p>
                          </w:txbxContent>
                        </wps:txbx>
                        <wps:bodyPr vert="horz" wrap="square" lIns="91440" tIns="45720" rIns="91440" bIns="45720" numCol="1" anchor="t" anchorCtr="0" compatLnSpc="1">
                          <a:prstTxWarp prst="textNoShape">
                            <a:avLst/>
                          </a:prstTxWarp>
                        </wps:bodyPr>
                      </wps:wsp>
                      <wps:wsp>
                        <wps:cNvPr id="8" name="Oval 8"/>
                        <wps:cNvSpPr>
                          <a:spLocks noChangeArrowheads="1"/>
                        </wps:cNvSpPr>
                        <wps:spPr bwMode="auto">
                          <a:xfrm>
                            <a:off x="1910220" y="1600879"/>
                            <a:ext cx="780" cy="780"/>
                          </a:xfrm>
                          <a:prstGeom prst="ellipse">
                            <a:avLst/>
                          </a:prstGeom>
                          <a:solidFill>
                            <a:srgbClr val="FFFFFF"/>
                          </a:solidFill>
                          <a:ln w="9525">
                            <a:solidFill>
                              <a:srgbClr val="000000"/>
                            </a:solidFill>
                            <a:round/>
                            <a:headEnd/>
                            <a:tailEnd/>
                          </a:ln>
                        </wps:spPr>
                        <wps:txbx>
                          <w:txbxContent>
                            <w:p w14:paraId="5BA318E6" w14:textId="77777777" w:rsidR="00005E8E" w:rsidRPr="00313332" w:rsidRDefault="00005E8E" w:rsidP="00005E8E">
                              <w:pPr>
                                <w:jc w:val="center"/>
                                <w:textAlignment w:val="baseline"/>
                                <w:rPr>
                                  <w:rFonts w:asciiTheme="majorHAnsi" w:hAnsiTheme="majorHAnsi" w:cstheme="majorHAnsi"/>
                                  <w:b/>
                                  <w:bCs/>
                                  <w:color w:val="000000" w:themeColor="text1"/>
                                  <w:kern w:val="24"/>
                                  <w:sz w:val="20"/>
                                  <w:szCs w:val="20"/>
                                </w:rPr>
                              </w:pPr>
                              <w:r w:rsidRPr="00313332">
                                <w:rPr>
                                  <w:rFonts w:asciiTheme="majorHAnsi" w:hAnsiTheme="majorHAnsi" w:cstheme="majorHAnsi"/>
                                  <w:b/>
                                  <w:bCs/>
                                  <w:color w:val="000000" w:themeColor="text1"/>
                                  <w:kern w:val="24"/>
                                  <w:sz w:val="20"/>
                                  <w:szCs w:val="20"/>
                                </w:rPr>
                                <w:t>4</w:t>
                              </w:r>
                            </w:p>
                          </w:txbxContent>
                        </wps:txbx>
                        <wps:bodyPr vert="horz" wrap="square" lIns="91440" tIns="45720" rIns="91440" bIns="45720" numCol="1" anchor="t" anchorCtr="0" compatLnSpc="1">
                          <a:prstTxWarp prst="textNoShape">
                            <a:avLst/>
                          </a:prstTxWarp>
                        </wps:bodyPr>
                      </wps:wsp>
                      <wps:wsp>
                        <wps:cNvPr id="9" name="Oval 9"/>
                        <wps:cNvSpPr>
                          <a:spLocks noChangeArrowheads="1"/>
                        </wps:cNvSpPr>
                        <wps:spPr bwMode="auto">
                          <a:xfrm>
                            <a:off x="1905000" y="1602154"/>
                            <a:ext cx="780" cy="780"/>
                          </a:xfrm>
                          <a:prstGeom prst="ellipse">
                            <a:avLst/>
                          </a:prstGeom>
                          <a:solidFill>
                            <a:srgbClr val="FFFFFF"/>
                          </a:solidFill>
                          <a:ln w="9525">
                            <a:solidFill>
                              <a:srgbClr val="000000"/>
                            </a:solidFill>
                            <a:round/>
                            <a:headEnd/>
                            <a:tailEnd/>
                          </a:ln>
                        </wps:spPr>
                        <wps:txbx>
                          <w:txbxContent>
                            <w:p w14:paraId="4DD8FCC9"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5</w:t>
                              </w:r>
                            </w:p>
                          </w:txbxContent>
                        </wps:txbx>
                        <wps:bodyPr vert="horz" wrap="square" lIns="91440" tIns="45720" rIns="91440" bIns="45720" numCol="1" anchor="t" anchorCtr="0" compatLnSpc="1">
                          <a:prstTxWarp prst="textNoShape">
                            <a:avLst/>
                          </a:prstTxWarp>
                        </wps:bodyPr>
                      </wps:wsp>
                      <wps:wsp>
                        <wps:cNvPr id="10" name="Oval 10"/>
                        <wps:cNvSpPr>
                          <a:spLocks noChangeArrowheads="1"/>
                        </wps:cNvSpPr>
                        <wps:spPr bwMode="auto">
                          <a:xfrm>
                            <a:off x="1906710" y="1602154"/>
                            <a:ext cx="780" cy="780"/>
                          </a:xfrm>
                          <a:prstGeom prst="ellipse">
                            <a:avLst/>
                          </a:prstGeom>
                          <a:solidFill>
                            <a:srgbClr val="FFFFFF"/>
                          </a:solidFill>
                          <a:ln w="9525">
                            <a:solidFill>
                              <a:srgbClr val="000000"/>
                            </a:solidFill>
                            <a:round/>
                            <a:headEnd/>
                            <a:tailEnd/>
                          </a:ln>
                        </wps:spPr>
                        <wps:txbx>
                          <w:txbxContent>
                            <w:p w14:paraId="7B43F7F3"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6</w:t>
                              </w:r>
                            </w:p>
                          </w:txbxContent>
                        </wps:txbx>
                        <wps:bodyPr vert="horz" wrap="square" lIns="91440" tIns="45720" rIns="91440" bIns="45720" numCol="1" anchor="t" anchorCtr="0" compatLnSpc="1">
                          <a:prstTxWarp prst="textNoShape">
                            <a:avLst/>
                          </a:prstTxWarp>
                        </wps:bodyPr>
                      </wps:wsp>
                      <wps:wsp>
                        <wps:cNvPr id="11" name="Oval 11"/>
                        <wps:cNvSpPr>
                          <a:spLocks noChangeArrowheads="1"/>
                        </wps:cNvSpPr>
                        <wps:spPr bwMode="auto">
                          <a:xfrm>
                            <a:off x="1908435" y="1602154"/>
                            <a:ext cx="780" cy="780"/>
                          </a:xfrm>
                          <a:prstGeom prst="ellipse">
                            <a:avLst/>
                          </a:prstGeom>
                          <a:solidFill>
                            <a:srgbClr val="FFFFFF"/>
                          </a:solidFill>
                          <a:ln w="9525">
                            <a:solidFill>
                              <a:srgbClr val="000000"/>
                            </a:solidFill>
                            <a:round/>
                            <a:headEnd/>
                            <a:tailEnd/>
                          </a:ln>
                        </wps:spPr>
                        <wps:txbx>
                          <w:txbxContent>
                            <w:p w14:paraId="72DBC3AC"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7</w:t>
                              </w:r>
                            </w:p>
                          </w:txbxContent>
                        </wps:txbx>
                        <wps:bodyPr vert="horz" wrap="square" lIns="91440" tIns="45720" rIns="91440" bIns="45720" numCol="1" anchor="t" anchorCtr="0" compatLnSpc="1">
                          <a:prstTxWarp prst="textNoShape">
                            <a:avLst/>
                          </a:prstTxWarp>
                        </wps:bodyPr>
                      </wps:wsp>
                      <wps:wsp>
                        <wps:cNvPr id="12" name="Oval 12"/>
                        <wps:cNvSpPr>
                          <a:spLocks noChangeArrowheads="1"/>
                        </wps:cNvSpPr>
                        <wps:spPr bwMode="auto">
                          <a:xfrm>
                            <a:off x="1910220" y="1602154"/>
                            <a:ext cx="780" cy="780"/>
                          </a:xfrm>
                          <a:prstGeom prst="ellipse">
                            <a:avLst/>
                          </a:prstGeom>
                          <a:solidFill>
                            <a:srgbClr val="FFFFFF"/>
                          </a:solidFill>
                          <a:ln w="9525">
                            <a:solidFill>
                              <a:srgbClr val="000000"/>
                            </a:solidFill>
                            <a:round/>
                            <a:headEnd/>
                            <a:tailEnd/>
                          </a:ln>
                        </wps:spPr>
                        <wps:txbx>
                          <w:txbxContent>
                            <w:p w14:paraId="35E64251"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8</w:t>
                              </w:r>
                            </w:p>
                          </w:txbxContent>
                        </wps:txbx>
                        <wps:bodyPr vert="horz" wrap="square" lIns="91440" tIns="45720" rIns="91440" bIns="45720" numCol="1" anchor="t" anchorCtr="0" compatLnSpc="1">
                          <a:prstTxWarp prst="textNoShape">
                            <a:avLst/>
                          </a:prstTxWarp>
                        </wps:bodyPr>
                      </wps:wsp>
                      <wps:wsp>
                        <wps:cNvPr id="13" name="Oval 13"/>
                        <wps:cNvSpPr>
                          <a:spLocks noChangeArrowheads="1"/>
                        </wps:cNvSpPr>
                        <wps:spPr bwMode="auto">
                          <a:xfrm>
                            <a:off x="1904808" y="1603939"/>
                            <a:ext cx="1009" cy="861"/>
                          </a:xfrm>
                          <a:prstGeom prst="ellipse">
                            <a:avLst/>
                          </a:prstGeom>
                          <a:solidFill>
                            <a:srgbClr val="FFFFFF"/>
                          </a:solidFill>
                          <a:ln w="9525">
                            <a:solidFill>
                              <a:srgbClr val="000000"/>
                            </a:solidFill>
                            <a:round/>
                            <a:headEnd/>
                            <a:tailEnd/>
                          </a:ln>
                        </wps:spPr>
                        <wps:txbx>
                          <w:txbxContent>
                            <w:p w14:paraId="1B39CEAD" w14:textId="31C48566" w:rsidR="00005E8E" w:rsidRPr="00596DBC" w:rsidRDefault="00596DBC"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21</w:t>
                              </w:r>
                            </w:p>
                          </w:txbxContent>
                        </wps:txbx>
                        <wps:bodyPr vert="horz" wrap="square" lIns="91440" tIns="45720" rIns="91440" bIns="45720" numCol="1" anchor="t" anchorCtr="0" compatLnSpc="1">
                          <a:prstTxWarp prst="textNoShape">
                            <a:avLst/>
                          </a:prstTxWarp>
                        </wps:bodyPr>
                      </wps:wsp>
                      <wps:wsp>
                        <wps:cNvPr id="14" name="Oval 14"/>
                        <wps:cNvSpPr>
                          <a:spLocks noChangeArrowheads="1"/>
                        </wps:cNvSpPr>
                        <wps:spPr bwMode="auto">
                          <a:xfrm>
                            <a:off x="1906662" y="1603939"/>
                            <a:ext cx="1042" cy="871"/>
                          </a:xfrm>
                          <a:prstGeom prst="ellipse">
                            <a:avLst/>
                          </a:prstGeom>
                          <a:solidFill>
                            <a:srgbClr val="FFFFFF"/>
                          </a:solidFill>
                          <a:ln w="9525">
                            <a:solidFill>
                              <a:srgbClr val="000000"/>
                            </a:solidFill>
                            <a:round/>
                            <a:headEnd/>
                            <a:tailEnd/>
                          </a:ln>
                        </wps:spPr>
                        <wps:txbx>
                          <w:txbxContent>
                            <w:p w14:paraId="5899AAAB" w14:textId="77777777" w:rsidR="00005E8E" w:rsidRPr="00596DBC" w:rsidRDefault="00005E8E"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22</w:t>
                              </w:r>
                            </w:p>
                          </w:txbxContent>
                        </wps:txbx>
                        <wps:bodyPr vert="horz" wrap="square" lIns="91440" tIns="45720" rIns="91440" bIns="45720" numCol="1" anchor="t" anchorCtr="0" compatLnSpc="1">
                          <a:prstTxWarp prst="textNoShape">
                            <a:avLst/>
                          </a:prstTxWarp>
                        </wps:bodyPr>
                      </wps:wsp>
                      <wps:wsp>
                        <wps:cNvPr id="15" name="Oval 15"/>
                        <wps:cNvSpPr>
                          <a:spLocks noChangeArrowheads="1"/>
                        </wps:cNvSpPr>
                        <wps:spPr bwMode="auto">
                          <a:xfrm>
                            <a:off x="1908403" y="1603939"/>
                            <a:ext cx="1014" cy="780"/>
                          </a:xfrm>
                          <a:prstGeom prst="ellipse">
                            <a:avLst/>
                          </a:prstGeom>
                          <a:solidFill>
                            <a:srgbClr val="FFFFFF"/>
                          </a:solidFill>
                          <a:ln w="9525">
                            <a:solidFill>
                              <a:srgbClr val="000000"/>
                            </a:solidFill>
                            <a:round/>
                            <a:headEnd/>
                            <a:tailEnd/>
                          </a:ln>
                        </wps:spPr>
                        <wps:txbx>
                          <w:txbxContent>
                            <w:p w14:paraId="336E1B84" w14:textId="77777777" w:rsidR="00005E8E" w:rsidRPr="00596DBC" w:rsidRDefault="00005E8E"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23</w:t>
                              </w:r>
                            </w:p>
                          </w:txbxContent>
                        </wps:txbx>
                        <wps:bodyPr vert="horz" wrap="square" lIns="91440" tIns="45720" rIns="91440" bIns="45720" numCol="1" anchor="t" anchorCtr="0" compatLnSpc="1">
                          <a:prstTxWarp prst="textNoShape">
                            <a:avLst/>
                          </a:prstTxWarp>
                        </wps:bodyPr>
                      </wps:wsp>
                      <wps:wsp>
                        <wps:cNvPr id="16" name="Oval 16"/>
                        <wps:cNvSpPr>
                          <a:spLocks noChangeArrowheads="1"/>
                        </wps:cNvSpPr>
                        <wps:spPr bwMode="auto">
                          <a:xfrm>
                            <a:off x="1910140" y="1603894"/>
                            <a:ext cx="1012" cy="861"/>
                          </a:xfrm>
                          <a:prstGeom prst="ellipse">
                            <a:avLst/>
                          </a:prstGeom>
                          <a:solidFill>
                            <a:srgbClr val="FFFFFF"/>
                          </a:solidFill>
                          <a:ln w="9525">
                            <a:solidFill>
                              <a:srgbClr val="000000"/>
                            </a:solidFill>
                            <a:round/>
                            <a:headEnd/>
                            <a:tailEnd/>
                          </a:ln>
                        </wps:spPr>
                        <wps:txbx>
                          <w:txbxContent>
                            <w:p w14:paraId="2CD7EC07" w14:textId="77777777" w:rsidR="00005E8E" w:rsidRPr="00596DBC" w:rsidRDefault="00005E8E"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24</w:t>
                              </w:r>
                            </w:p>
                          </w:txbxContent>
                        </wps:txbx>
                        <wps:bodyPr vert="horz" wrap="square" lIns="91440" tIns="45720" rIns="91440" bIns="45720" numCol="1" anchor="t" anchorCtr="0" compatLnSpc="1">
                          <a:prstTxWarp prst="textNoShape">
                            <a:avLst/>
                          </a:prstTxWarp>
                        </wps:bodyPr>
                      </wps:wsp>
                      <wps:wsp>
                        <wps:cNvPr id="17" name="AutoShape 15"/>
                        <wps:cNvCnPr>
                          <a:cxnSpLocks noChangeShapeType="1"/>
                        </wps:cNvCnPr>
                        <wps:spPr bwMode="auto">
                          <a:xfrm>
                            <a:off x="1905780" y="1601299"/>
                            <a:ext cx="930" cy="0"/>
                          </a:xfrm>
                          <a:prstGeom prst="straightConnector1">
                            <a:avLst/>
                          </a:prstGeom>
                          <a:noFill/>
                          <a:ln w="9525">
                            <a:solidFill>
                              <a:srgbClr val="000000"/>
                            </a:solidFill>
                            <a:round/>
                            <a:headEnd/>
                            <a:tailEnd type="triangle" w="med" len="med"/>
                          </a:ln>
                        </wps:spPr>
                        <wps:bodyPr/>
                      </wps:wsp>
                      <wps:wsp>
                        <wps:cNvPr id="18" name="AutoShape 16"/>
                        <wps:cNvCnPr>
                          <a:cxnSpLocks noChangeShapeType="1"/>
                        </wps:cNvCnPr>
                        <wps:spPr bwMode="auto">
                          <a:xfrm>
                            <a:off x="1907505" y="1601299"/>
                            <a:ext cx="930" cy="0"/>
                          </a:xfrm>
                          <a:prstGeom prst="straightConnector1">
                            <a:avLst/>
                          </a:prstGeom>
                          <a:noFill/>
                          <a:ln w="9525">
                            <a:solidFill>
                              <a:srgbClr val="000000"/>
                            </a:solidFill>
                            <a:round/>
                            <a:headEnd/>
                            <a:tailEnd type="triangle" w="med" len="med"/>
                          </a:ln>
                        </wps:spPr>
                        <wps:bodyPr/>
                      </wps:wsp>
                      <wps:wsp>
                        <wps:cNvPr id="19" name="AutoShape 17"/>
                        <wps:cNvCnPr>
                          <a:cxnSpLocks noChangeShapeType="1"/>
                        </wps:cNvCnPr>
                        <wps:spPr bwMode="auto">
                          <a:xfrm>
                            <a:off x="1909290" y="1601299"/>
                            <a:ext cx="930" cy="0"/>
                          </a:xfrm>
                          <a:prstGeom prst="straightConnector1">
                            <a:avLst/>
                          </a:prstGeom>
                          <a:noFill/>
                          <a:ln w="9525">
                            <a:solidFill>
                              <a:srgbClr val="000000"/>
                            </a:solidFill>
                            <a:round/>
                            <a:headEnd/>
                            <a:tailEnd type="triangle" w="med" len="med"/>
                          </a:ln>
                        </wps:spPr>
                        <wps:bodyPr/>
                      </wps:wsp>
                      <wps:wsp>
                        <wps:cNvPr id="20" name="AutoShape 18"/>
                        <wps:cNvCnPr>
                          <a:cxnSpLocks noChangeShapeType="1"/>
                        </wps:cNvCnPr>
                        <wps:spPr bwMode="auto">
                          <a:xfrm>
                            <a:off x="1905780" y="1602574"/>
                            <a:ext cx="930" cy="0"/>
                          </a:xfrm>
                          <a:prstGeom prst="straightConnector1">
                            <a:avLst/>
                          </a:prstGeom>
                          <a:noFill/>
                          <a:ln w="9525">
                            <a:solidFill>
                              <a:srgbClr val="000000"/>
                            </a:solidFill>
                            <a:round/>
                            <a:headEnd/>
                            <a:tailEnd type="triangle" w="med" len="med"/>
                          </a:ln>
                        </wps:spPr>
                        <wps:bodyPr/>
                      </wps:wsp>
                      <wps:wsp>
                        <wps:cNvPr id="21" name="AutoShape 19"/>
                        <wps:cNvCnPr>
                          <a:cxnSpLocks noChangeShapeType="1"/>
                        </wps:cNvCnPr>
                        <wps:spPr bwMode="auto">
                          <a:xfrm>
                            <a:off x="1907505" y="1602574"/>
                            <a:ext cx="930" cy="0"/>
                          </a:xfrm>
                          <a:prstGeom prst="straightConnector1">
                            <a:avLst/>
                          </a:prstGeom>
                          <a:noFill/>
                          <a:ln w="9525">
                            <a:solidFill>
                              <a:srgbClr val="000000"/>
                            </a:solidFill>
                            <a:round/>
                            <a:headEnd/>
                            <a:tailEnd type="triangle" w="med" len="med"/>
                          </a:ln>
                        </wps:spPr>
                        <wps:bodyPr/>
                      </wps:wsp>
                      <wps:wsp>
                        <wps:cNvPr id="22" name="AutoShape 20"/>
                        <wps:cNvCnPr>
                          <a:cxnSpLocks noChangeShapeType="1"/>
                        </wps:cNvCnPr>
                        <wps:spPr bwMode="auto">
                          <a:xfrm>
                            <a:off x="1909290" y="1602574"/>
                            <a:ext cx="930" cy="0"/>
                          </a:xfrm>
                          <a:prstGeom prst="straightConnector1">
                            <a:avLst/>
                          </a:prstGeom>
                          <a:noFill/>
                          <a:ln w="9525">
                            <a:solidFill>
                              <a:srgbClr val="000000"/>
                            </a:solidFill>
                            <a:round/>
                            <a:headEnd/>
                            <a:tailEnd type="triangle" w="med" len="med"/>
                          </a:ln>
                        </wps:spPr>
                        <wps:bodyPr/>
                      </wps:wsp>
                      <wps:wsp>
                        <wps:cNvPr id="23" name="AutoShape 21"/>
                        <wps:cNvCnPr>
                          <a:cxnSpLocks noChangeShapeType="1"/>
                        </wps:cNvCnPr>
                        <wps:spPr bwMode="auto">
                          <a:xfrm flipH="1">
                            <a:off x="1905705" y="1601584"/>
                            <a:ext cx="4665" cy="675"/>
                          </a:xfrm>
                          <a:prstGeom prst="straightConnector1">
                            <a:avLst/>
                          </a:prstGeom>
                          <a:noFill/>
                          <a:ln w="9525">
                            <a:solidFill>
                              <a:srgbClr val="000000"/>
                            </a:solidFill>
                            <a:round/>
                            <a:headEnd/>
                            <a:tailEnd type="triangle" w="med" len="med"/>
                          </a:ln>
                        </wps:spPr>
                        <wps:bodyPr/>
                      </wps:wsp>
                      <wps:wsp>
                        <wps:cNvPr id="24" name="AutoShape 22"/>
                        <wps:cNvCnPr>
                          <a:cxnSpLocks noChangeShapeType="1"/>
                        </wps:cNvCnPr>
                        <wps:spPr bwMode="auto">
                          <a:xfrm>
                            <a:off x="1905780" y="1604389"/>
                            <a:ext cx="930" cy="0"/>
                          </a:xfrm>
                          <a:prstGeom prst="straightConnector1">
                            <a:avLst/>
                          </a:prstGeom>
                          <a:noFill/>
                          <a:ln w="9525">
                            <a:solidFill>
                              <a:srgbClr val="000000"/>
                            </a:solidFill>
                            <a:round/>
                            <a:headEnd/>
                            <a:tailEnd type="triangle" w="med" len="med"/>
                          </a:ln>
                        </wps:spPr>
                        <wps:bodyPr/>
                      </wps:wsp>
                      <wps:wsp>
                        <wps:cNvPr id="25" name="AutoShape 23"/>
                        <wps:cNvCnPr>
                          <a:cxnSpLocks noChangeShapeType="1"/>
                          <a:stCxn id="14" idx="6"/>
                        </wps:cNvCnPr>
                        <wps:spPr bwMode="auto">
                          <a:xfrm>
                            <a:off x="1907704" y="1604375"/>
                            <a:ext cx="731" cy="14"/>
                          </a:xfrm>
                          <a:prstGeom prst="straightConnector1">
                            <a:avLst/>
                          </a:prstGeom>
                          <a:noFill/>
                          <a:ln w="9525">
                            <a:solidFill>
                              <a:srgbClr val="000000"/>
                            </a:solidFill>
                            <a:round/>
                            <a:headEnd/>
                            <a:tailEnd type="triangle" w="med" len="med"/>
                          </a:ln>
                        </wps:spPr>
                        <wps:bodyPr/>
                      </wps:wsp>
                      <wps:wsp>
                        <wps:cNvPr id="26" name="AutoShape 24"/>
                        <wps:cNvCnPr>
                          <a:cxnSpLocks noChangeShapeType="1"/>
                          <a:stCxn id="15" idx="6"/>
                        </wps:cNvCnPr>
                        <wps:spPr bwMode="auto">
                          <a:xfrm>
                            <a:off x="1909417" y="1604329"/>
                            <a:ext cx="803" cy="60"/>
                          </a:xfrm>
                          <a:prstGeom prst="straightConnector1">
                            <a:avLst/>
                          </a:prstGeom>
                          <a:noFill/>
                          <a:ln w="9525">
                            <a:solidFill>
                              <a:srgbClr val="000000"/>
                            </a:solidFill>
                            <a:round/>
                            <a:headEnd/>
                            <a:tailEnd type="triangle" w="med" len="med"/>
                          </a:ln>
                        </wps:spPr>
                        <wps:bodyPr/>
                      </wps:wsp>
                      <wps:wsp>
                        <wps:cNvPr id="27" name="AutoShape 25"/>
                        <wps:cNvCnPr>
                          <a:cxnSpLocks noChangeShapeType="1"/>
                        </wps:cNvCnPr>
                        <wps:spPr bwMode="auto">
                          <a:xfrm>
                            <a:off x="1905345" y="1603008"/>
                            <a:ext cx="0" cy="840"/>
                          </a:xfrm>
                          <a:prstGeom prst="straightConnector1">
                            <a:avLst/>
                          </a:prstGeom>
                          <a:noFill/>
                          <a:ln w="19050">
                            <a:solidFill>
                              <a:srgbClr val="000000"/>
                            </a:solidFill>
                            <a:prstDash val="sysDot"/>
                            <a:round/>
                            <a:headEnd/>
                            <a:tailEnd/>
                          </a:ln>
                        </wps:spPr>
                        <wps:bodyPr/>
                      </wps:wsp>
                      <wps:wsp>
                        <wps:cNvPr id="28" name="AutoShape 26"/>
                        <wps:cNvCnPr>
                          <a:cxnSpLocks noChangeShapeType="1"/>
                        </wps:cNvCnPr>
                        <wps:spPr bwMode="auto">
                          <a:xfrm>
                            <a:off x="1907055" y="1603008"/>
                            <a:ext cx="0" cy="840"/>
                          </a:xfrm>
                          <a:prstGeom prst="straightConnector1">
                            <a:avLst/>
                          </a:prstGeom>
                          <a:noFill/>
                          <a:ln w="19050">
                            <a:solidFill>
                              <a:srgbClr val="000000"/>
                            </a:solidFill>
                            <a:prstDash val="sysDot"/>
                            <a:round/>
                            <a:headEnd/>
                            <a:tailEnd/>
                          </a:ln>
                        </wps:spPr>
                        <wps:bodyPr/>
                      </wps:wsp>
                      <wps:wsp>
                        <wps:cNvPr id="29" name="AutoShape 27"/>
                        <wps:cNvCnPr>
                          <a:cxnSpLocks noChangeShapeType="1"/>
                        </wps:cNvCnPr>
                        <wps:spPr bwMode="auto">
                          <a:xfrm>
                            <a:off x="1908825" y="1603008"/>
                            <a:ext cx="0" cy="840"/>
                          </a:xfrm>
                          <a:prstGeom prst="straightConnector1">
                            <a:avLst/>
                          </a:prstGeom>
                          <a:noFill/>
                          <a:ln w="19050">
                            <a:solidFill>
                              <a:srgbClr val="000000"/>
                            </a:solidFill>
                            <a:prstDash val="sysDot"/>
                            <a:round/>
                            <a:headEnd/>
                            <a:tailEnd/>
                          </a:ln>
                        </wps:spPr>
                        <wps:bodyPr/>
                      </wps:wsp>
                      <wps:wsp>
                        <wps:cNvPr id="30" name="AutoShape 28"/>
                        <wps:cNvCnPr>
                          <a:cxnSpLocks noChangeShapeType="1"/>
                        </wps:cNvCnPr>
                        <wps:spPr bwMode="auto">
                          <a:xfrm>
                            <a:off x="1910535" y="1603008"/>
                            <a:ext cx="0" cy="840"/>
                          </a:xfrm>
                          <a:prstGeom prst="straightConnector1">
                            <a:avLst/>
                          </a:prstGeom>
                          <a:noFill/>
                          <a:ln w="19050">
                            <a:solidFill>
                              <a:srgbClr val="000000"/>
                            </a:solidFill>
                            <a:prstDash val="sysDot"/>
                            <a:round/>
                            <a:headEnd/>
                            <a:tailEnd/>
                          </a:ln>
                        </wps:spPr>
                        <wps:bodyPr/>
                      </wps:wsp>
                      <wps:wsp>
                        <wps:cNvPr id="31" name="AutoShape 29"/>
                        <wps:cNvCnPr>
                          <a:cxnSpLocks noChangeShapeType="1"/>
                        </wps:cNvCnPr>
                        <wps:spPr bwMode="auto">
                          <a:xfrm flipH="1">
                            <a:off x="1905420" y="1602813"/>
                            <a:ext cx="4950" cy="750"/>
                          </a:xfrm>
                          <a:prstGeom prst="straightConnector1">
                            <a:avLst/>
                          </a:prstGeom>
                          <a:noFill/>
                          <a:ln w="9525">
                            <a:solidFill>
                              <a:srgbClr val="000000"/>
                            </a:solidFill>
                            <a:round/>
                            <a:headEnd/>
                            <a:tailEnd type="triangle" w="med" len="med"/>
                          </a:ln>
                        </wps:spPr>
                        <wps:bodyPr/>
                      </wps:wsp>
                      <wps:wsp>
                        <wps:cNvPr id="32" name="AutoShape 30"/>
                        <wps:cNvCnPr>
                          <a:cxnSpLocks noChangeShapeType="1"/>
                        </wps:cNvCnPr>
                        <wps:spPr bwMode="auto">
                          <a:xfrm flipH="1">
                            <a:off x="1905780" y="1603354"/>
                            <a:ext cx="4755" cy="750"/>
                          </a:xfrm>
                          <a:prstGeom prst="straightConnector1">
                            <a:avLst/>
                          </a:prstGeom>
                          <a:noFill/>
                          <a:ln w="9525">
                            <a:solidFill>
                              <a:srgbClr val="000000"/>
                            </a:solidFill>
                            <a:round/>
                            <a:headEnd/>
                            <a:tailEnd type="triangle" w="med" len="med"/>
                          </a:ln>
                        </wps:spPr>
                        <wps:bodyPr/>
                      </wps:wsp>
                      <wps:wsp>
                        <wps:cNvPr id="33" name="Rectangle 33"/>
                        <wps:cNvSpPr>
                          <a:spLocks noChangeArrowheads="1"/>
                        </wps:cNvSpPr>
                        <wps:spPr bwMode="auto">
                          <a:xfrm>
                            <a:off x="1905780" y="1604946"/>
                            <a:ext cx="4215" cy="579"/>
                          </a:xfrm>
                          <a:prstGeom prst="rect">
                            <a:avLst/>
                          </a:prstGeom>
                          <a:solidFill>
                            <a:srgbClr val="FFFFFF"/>
                          </a:solidFill>
                          <a:ln w="9525">
                            <a:solidFill>
                              <a:srgbClr val="000000"/>
                            </a:solidFill>
                            <a:miter lim="800000"/>
                            <a:headEnd/>
                            <a:tailEnd/>
                          </a:ln>
                        </wps:spPr>
                        <wps:txbx>
                          <w:txbxContent>
                            <w:p w14:paraId="236AEF5E" w14:textId="77777777" w:rsidR="00005E8E" w:rsidRPr="00DD0C70" w:rsidRDefault="00005E8E" w:rsidP="00005E8E">
                              <w:pPr>
                                <w:jc w:val="center"/>
                                <w:textAlignment w:val="baseline"/>
                                <w:rPr>
                                  <w:rFonts w:asciiTheme="majorHAnsi" w:hAnsiTheme="majorHAnsi" w:cstheme="majorHAnsi"/>
                                  <w:b/>
                                  <w:bCs/>
                                  <w:color w:val="000000" w:themeColor="text1"/>
                                  <w:kern w:val="24"/>
                                  <w:sz w:val="24"/>
                                  <w:szCs w:val="24"/>
                                </w:rPr>
                              </w:pPr>
                              <w:r w:rsidRPr="00DD0C70">
                                <w:rPr>
                                  <w:rFonts w:asciiTheme="majorHAnsi" w:hAnsiTheme="majorHAnsi" w:cstheme="majorHAnsi"/>
                                  <w:b/>
                                  <w:bCs/>
                                  <w:color w:val="000000" w:themeColor="text1"/>
                                  <w:kern w:val="24"/>
                                  <w:sz w:val="24"/>
                                  <w:szCs w:val="24"/>
                                </w:rPr>
                                <w:t>Cuối phòng thi</w:t>
                              </w:r>
                            </w:p>
                          </w:txbxContent>
                        </wps:txbx>
                        <wps:bodyPr vert="horz" wrap="square" lIns="91440" tIns="45720" rIns="91440" bIns="45720" numCol="1" anchor="t" anchorCtr="0" compatLnSpc="1">
                          <a:prstTxWarp prst="textNoShape">
                            <a:avLst/>
                          </a:prstTxWarp>
                        </wps:bodyPr>
                      </wps:wsp>
                      <wps:wsp>
                        <wps:cNvPr id="34" name="Rectangle 34"/>
                        <wps:cNvSpPr>
                          <a:spLocks noChangeArrowheads="1"/>
                        </wps:cNvSpPr>
                        <wps:spPr bwMode="auto">
                          <a:xfrm>
                            <a:off x="1905780" y="1600200"/>
                            <a:ext cx="4215" cy="605"/>
                          </a:xfrm>
                          <a:prstGeom prst="rect">
                            <a:avLst/>
                          </a:prstGeom>
                          <a:solidFill>
                            <a:srgbClr val="FFFFFF"/>
                          </a:solidFill>
                          <a:ln w="9525">
                            <a:solidFill>
                              <a:srgbClr val="000000"/>
                            </a:solidFill>
                            <a:miter lim="800000"/>
                            <a:headEnd/>
                            <a:tailEnd/>
                          </a:ln>
                        </wps:spPr>
                        <wps:txbx>
                          <w:txbxContent>
                            <w:p w14:paraId="26909F14" w14:textId="77777777" w:rsidR="00005E8E" w:rsidRPr="00DD0C70" w:rsidRDefault="00005E8E" w:rsidP="00005E8E">
                              <w:pPr>
                                <w:jc w:val="center"/>
                                <w:textAlignment w:val="baseline"/>
                                <w:rPr>
                                  <w:rFonts w:asciiTheme="majorHAnsi" w:hAnsiTheme="majorHAnsi" w:cstheme="majorHAnsi"/>
                                  <w:b/>
                                  <w:bCs/>
                                  <w:color w:val="000000" w:themeColor="text1"/>
                                  <w:kern w:val="24"/>
                                  <w:sz w:val="24"/>
                                  <w:szCs w:val="24"/>
                                </w:rPr>
                              </w:pPr>
                              <w:r w:rsidRPr="00DD0C70">
                                <w:rPr>
                                  <w:rFonts w:asciiTheme="majorHAnsi" w:hAnsiTheme="majorHAnsi" w:cstheme="majorHAnsi"/>
                                  <w:b/>
                                  <w:bCs/>
                                  <w:color w:val="000000" w:themeColor="text1"/>
                                  <w:kern w:val="24"/>
                                  <w:sz w:val="24"/>
                                  <w:szCs w:val="24"/>
                                </w:rPr>
                                <w:t>Đầu phòng thi</w:t>
                              </w:r>
                            </w:p>
                          </w:txbxContent>
                        </wps:txbx>
                        <wps:bodyPr vert="horz" wrap="square" lIns="91440" tIns="45720" rIns="91440" bIns="45720" numCol="1" anchor="t" anchorCtr="0" compatLnSpc="1">
                          <a:prstTxWarp prst="textNoShape">
                            <a:avLst/>
                          </a:prstTxWarp>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FC97164" id="Group 2" o:spid="_x0000_s1027" style="width:197.2pt;height:176.25pt;mso-position-horizontal-relative:char;mso-position-vertical-relative:line" coordorigin="19048,16002" coordsize="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">
                <v:oval id="Oval 5" o:spid="_x0000_s1028" style="position:absolute;left:19050;top:16008;width: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60D569B2"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1</w:t>
                        </w:r>
                      </w:p>
                    </w:txbxContent>
                  </v:textbox>
                </v:oval>
                <v:oval id="Oval 6" o:spid="_x0000_s1029" style="position:absolute;left:19067;top:16008;width: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14:paraId="70E3D8CE" w14:textId="77777777" w:rsidR="00005E8E" w:rsidRPr="00313332" w:rsidRDefault="00005E8E" w:rsidP="00005E8E">
                        <w:pPr>
                          <w:jc w:val="center"/>
                          <w:textAlignment w:val="baseline"/>
                          <w:rPr>
                            <w:rFonts w:asciiTheme="majorHAnsi" w:hAnsiTheme="majorHAnsi" w:cstheme="majorHAnsi"/>
                            <w:b/>
                            <w:bCs/>
                            <w:color w:val="000000" w:themeColor="text1"/>
                            <w:kern w:val="24"/>
                            <w:sz w:val="20"/>
                            <w:szCs w:val="20"/>
                          </w:rPr>
                        </w:pPr>
                        <w:r w:rsidRPr="00313332">
                          <w:rPr>
                            <w:rFonts w:asciiTheme="majorHAnsi" w:hAnsiTheme="majorHAnsi" w:cstheme="majorHAnsi"/>
                            <w:b/>
                            <w:bCs/>
                            <w:color w:val="000000" w:themeColor="text1"/>
                            <w:kern w:val="24"/>
                            <w:sz w:val="20"/>
                            <w:szCs w:val="20"/>
                          </w:rPr>
                          <w:t>2</w:t>
                        </w:r>
                      </w:p>
                    </w:txbxContent>
                  </v:textbox>
                </v:oval>
                <v:oval id="Oval 7" o:spid="_x0000_s1030" style="position:absolute;left:19084;top:1600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14:paraId="49DB5B2D" w14:textId="77777777" w:rsidR="00005E8E" w:rsidRPr="00313332" w:rsidRDefault="00005E8E" w:rsidP="00005E8E">
                        <w:pPr>
                          <w:jc w:val="center"/>
                          <w:textAlignment w:val="baseline"/>
                          <w:rPr>
                            <w:rFonts w:asciiTheme="majorHAnsi" w:hAnsiTheme="majorHAnsi" w:cstheme="majorHAnsi"/>
                            <w:b/>
                            <w:bCs/>
                            <w:color w:val="000000" w:themeColor="text1"/>
                            <w:kern w:val="24"/>
                            <w:sz w:val="20"/>
                            <w:szCs w:val="20"/>
                          </w:rPr>
                        </w:pPr>
                        <w:r w:rsidRPr="00313332">
                          <w:rPr>
                            <w:rFonts w:asciiTheme="majorHAnsi" w:hAnsiTheme="majorHAnsi" w:cstheme="majorHAnsi"/>
                            <w:b/>
                            <w:bCs/>
                            <w:color w:val="000000" w:themeColor="text1"/>
                            <w:kern w:val="24"/>
                            <w:sz w:val="20"/>
                            <w:szCs w:val="20"/>
                          </w:rPr>
                          <w:t>3</w:t>
                        </w:r>
                      </w:p>
                    </w:txbxContent>
                  </v:textbox>
                </v:oval>
                <v:oval id="Oval 8" o:spid="_x0000_s1031" style="position:absolute;left:19102;top:1600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14:paraId="5BA318E6" w14:textId="77777777" w:rsidR="00005E8E" w:rsidRPr="00313332" w:rsidRDefault="00005E8E" w:rsidP="00005E8E">
                        <w:pPr>
                          <w:jc w:val="center"/>
                          <w:textAlignment w:val="baseline"/>
                          <w:rPr>
                            <w:rFonts w:asciiTheme="majorHAnsi" w:hAnsiTheme="majorHAnsi" w:cstheme="majorHAnsi"/>
                            <w:b/>
                            <w:bCs/>
                            <w:color w:val="000000" w:themeColor="text1"/>
                            <w:kern w:val="24"/>
                            <w:sz w:val="20"/>
                            <w:szCs w:val="20"/>
                          </w:rPr>
                        </w:pPr>
                        <w:r w:rsidRPr="00313332">
                          <w:rPr>
                            <w:rFonts w:asciiTheme="majorHAnsi" w:hAnsiTheme="majorHAnsi" w:cstheme="majorHAnsi"/>
                            <w:b/>
                            <w:bCs/>
                            <w:color w:val="000000" w:themeColor="text1"/>
                            <w:kern w:val="24"/>
                            <w:sz w:val="20"/>
                            <w:szCs w:val="20"/>
                          </w:rPr>
                          <w:t>4</w:t>
                        </w:r>
                      </w:p>
                    </w:txbxContent>
                  </v:textbox>
                </v:oval>
                <v:oval id="Oval 9" o:spid="_x0000_s1032" style="position:absolute;left:19050;top:16021;width: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14:paraId="4DD8FCC9"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5</w:t>
                        </w:r>
                      </w:p>
                    </w:txbxContent>
                  </v:textbox>
                </v:oval>
                <v:oval id="Oval 10" o:spid="_x0000_s1033" style="position:absolute;left:19067;top:16021;width: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14:paraId="7B43F7F3"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6</w:t>
                        </w:r>
                      </w:p>
                    </w:txbxContent>
                  </v:textbox>
                </v:oval>
                <v:oval id="Oval 11" o:spid="_x0000_s1034" style="position:absolute;left:19084;top:1602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14:paraId="72DBC3AC"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7</w:t>
                        </w:r>
                      </w:p>
                    </w:txbxContent>
                  </v:textbox>
                </v:oval>
                <v:oval id="Oval 12" o:spid="_x0000_s1035" style="position:absolute;left:19102;top:1602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14:paraId="35E64251" w14:textId="77777777" w:rsidR="00005E8E" w:rsidRPr="00313332" w:rsidRDefault="00005E8E" w:rsidP="00005E8E">
                        <w:pPr>
                          <w:jc w:val="center"/>
                          <w:textAlignment w:val="baseline"/>
                          <w:rPr>
                            <w:rFonts w:asciiTheme="majorHAnsi" w:hAnsiTheme="majorHAnsi" w:cstheme="majorHAnsi"/>
                            <w:b/>
                            <w:bCs/>
                            <w:color w:val="000000" w:themeColor="text1"/>
                            <w:kern w:val="24"/>
                            <w:sz w:val="18"/>
                            <w:szCs w:val="18"/>
                          </w:rPr>
                        </w:pPr>
                        <w:r w:rsidRPr="00313332">
                          <w:rPr>
                            <w:rFonts w:asciiTheme="majorHAnsi" w:hAnsiTheme="majorHAnsi" w:cstheme="majorHAnsi"/>
                            <w:b/>
                            <w:bCs/>
                            <w:color w:val="000000" w:themeColor="text1"/>
                            <w:kern w:val="24"/>
                            <w:sz w:val="18"/>
                            <w:szCs w:val="18"/>
                          </w:rPr>
                          <w:t>8</w:t>
                        </w:r>
                      </w:p>
                    </w:txbxContent>
                  </v:textbox>
                </v:oval>
                <v:oval id="Oval 13" o:spid="_x0000_s1036" style="position:absolute;left:19048;top:16039;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1B39CEAD" w14:textId="31C48566" w:rsidR="00005E8E" w:rsidRPr="00596DBC" w:rsidRDefault="00596DBC"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21</w:t>
                        </w:r>
                      </w:p>
                    </w:txbxContent>
                  </v:textbox>
                </v:oval>
                <v:oval id="Oval 14" o:spid="_x0000_s1037" style="position:absolute;left:19066;top:16039;width:1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14:paraId="5899AAAB" w14:textId="77777777" w:rsidR="00005E8E" w:rsidRPr="00596DBC" w:rsidRDefault="00005E8E"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22</w:t>
                        </w:r>
                      </w:p>
                    </w:txbxContent>
                  </v:textbox>
                </v:oval>
                <v:oval id="Oval 15" o:spid="_x0000_s1038" style="position:absolute;left:19084;top:16039;width:1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textbox>
                    <w:txbxContent>
                      <w:p w14:paraId="336E1B84" w14:textId="77777777" w:rsidR="00005E8E" w:rsidRPr="00596DBC" w:rsidRDefault="00005E8E"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23</w:t>
                        </w:r>
                      </w:p>
                    </w:txbxContent>
                  </v:textbox>
                </v:oval>
                <v:oval id="Oval 16" o:spid="_x0000_s1039" style="position:absolute;left:19101;top:1603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textbox>
                    <w:txbxContent>
                      <w:p w14:paraId="2CD7EC07" w14:textId="77777777" w:rsidR="00005E8E" w:rsidRPr="00596DBC" w:rsidRDefault="00005E8E" w:rsidP="00005E8E">
                        <w:pPr>
                          <w:jc w:val="center"/>
                          <w:textAlignment w:val="baseline"/>
                          <w:rPr>
                            <w:rFonts w:asciiTheme="majorHAnsi" w:hAnsiTheme="majorHAnsi" w:cstheme="majorHAnsi"/>
                            <w:b/>
                            <w:bCs/>
                            <w:color w:val="000000" w:themeColor="text1"/>
                            <w:kern w:val="24"/>
                            <w:sz w:val="14"/>
                            <w:szCs w:val="14"/>
                          </w:rPr>
                        </w:pPr>
                        <w:r w:rsidRPr="00596DBC">
                          <w:rPr>
                            <w:rFonts w:asciiTheme="majorHAnsi" w:hAnsiTheme="majorHAnsi" w:cstheme="majorHAnsi"/>
                            <w:b/>
                            <w:bCs/>
                            <w:color w:val="000000" w:themeColor="text1"/>
                            <w:kern w:val="24"/>
                            <w:sz w:val="14"/>
                            <w:szCs w:val="14"/>
                          </w:rPr>
                          <w:t>24</w:t>
                        </w:r>
                      </w:p>
                    </w:txbxContent>
                  </v:textbox>
                </v:oval>
                <v:shapetype id="_x0000_t32" coordsize="21600,21600" o:spt="32" o:oned="t" path="m,l21600,21600e" filled="f">
                  <v:path arrowok="t" fillok="f" o:connecttype="none"/>
                  <o:lock v:ext="edit" shapetype="t"/>
                </v:shapetype>
                <v:shape id="AutoShape 15" o:spid="_x0000_s1040" type="#_x0000_t32" style="position:absolute;left:19057;top:16012;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6" o:spid="_x0000_s1041" type="#_x0000_t32" style="position:absolute;left:19075;top:16012;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17" o:spid="_x0000_s1042" type="#_x0000_t32" style="position:absolute;left:19092;top:16012;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8" o:spid="_x0000_s1043" type="#_x0000_t32" style="position:absolute;left:19057;top:16025;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9" o:spid="_x0000_s1044" type="#_x0000_t32" style="position:absolute;left:19075;top:16025;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0" o:spid="_x0000_s1045" type="#_x0000_t32" style="position:absolute;left:19092;top:16025;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1" o:spid="_x0000_s1046" type="#_x0000_t32" style="position:absolute;left:19057;top:16015;width:46;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2" o:spid="_x0000_s1047" type="#_x0000_t32" style="position:absolute;left:19057;top:16043;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3" o:spid="_x0000_s1048" type="#_x0000_t32" style="position:absolute;left:19077;top:16043;width: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 o:spid="_x0000_s1049" type="#_x0000_t32" style="position:absolute;left:19094;top:16043;width: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5" o:spid="_x0000_s1050" type="#_x0000_t32" style="position:absolute;left:19053;top:16030;width: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" strokeweight="1.5pt">
                  <v:stroke dashstyle="1 1"/>
                </v:shape>
                <v:shape id="AutoShape 26" o:spid="_x0000_s1051" type="#_x0000_t32" style="position:absolute;left:19070;top:16030;width: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" strokeweight="1.5pt">
                  <v:stroke dashstyle="1 1"/>
                </v:shape>
                <v:shape id="AutoShape 27" o:spid="_x0000_s1052" type="#_x0000_t32" style="position:absolute;left:19088;top:16030;width: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" strokeweight="1.5pt">
                  <v:stroke dashstyle="1 1"/>
                </v:shape>
                <v:shape id="AutoShape 28" o:spid="_x0000_s1053" type="#_x0000_t32" style="position:absolute;left:19105;top:16030;width: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" strokeweight="1.5pt">
                  <v:stroke dashstyle="1 1"/>
                </v:shape>
                <v:shape id="AutoShape 29" o:spid="_x0000_s1054" type="#_x0000_t32" style="position:absolute;left:19054;top:16028;width:49;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30" o:spid="_x0000_s1055" type="#_x0000_t32" style="position:absolute;left:19057;top:16033;width:48;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rect id="Rectangle 33" o:spid="_x0000_s1056" style="position:absolute;left:19057;top:16049;width:4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36AEF5E" w14:textId="77777777" w:rsidR="00005E8E" w:rsidRPr="00DD0C70" w:rsidRDefault="00005E8E" w:rsidP="00005E8E">
                        <w:pPr>
                          <w:jc w:val="center"/>
                          <w:textAlignment w:val="baseline"/>
                          <w:rPr>
                            <w:rFonts w:asciiTheme="majorHAnsi" w:hAnsiTheme="majorHAnsi" w:cstheme="majorHAnsi"/>
                            <w:b/>
                            <w:bCs/>
                            <w:color w:val="000000" w:themeColor="text1"/>
                            <w:kern w:val="24"/>
                            <w:sz w:val="24"/>
                            <w:szCs w:val="24"/>
                          </w:rPr>
                        </w:pPr>
                        <w:r w:rsidRPr="00DD0C70">
                          <w:rPr>
                            <w:rFonts w:asciiTheme="majorHAnsi" w:hAnsiTheme="majorHAnsi" w:cstheme="majorHAnsi"/>
                            <w:b/>
                            <w:bCs/>
                            <w:color w:val="000000" w:themeColor="text1"/>
                            <w:kern w:val="24"/>
                            <w:sz w:val="24"/>
                            <w:szCs w:val="24"/>
                          </w:rPr>
                          <w:t>Cuối phòng thi</w:t>
                        </w:r>
                      </w:p>
                    </w:txbxContent>
                  </v:textbox>
                </v:rect>
                <v:rect id="Rectangle 34" o:spid="_x0000_s1057" style="position:absolute;left:19057;top:16002;width:4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26909F14" w14:textId="77777777" w:rsidR="00005E8E" w:rsidRPr="00DD0C70" w:rsidRDefault="00005E8E" w:rsidP="00005E8E">
                        <w:pPr>
                          <w:jc w:val="center"/>
                          <w:textAlignment w:val="baseline"/>
                          <w:rPr>
                            <w:rFonts w:asciiTheme="majorHAnsi" w:hAnsiTheme="majorHAnsi" w:cstheme="majorHAnsi"/>
                            <w:b/>
                            <w:bCs/>
                            <w:color w:val="000000" w:themeColor="text1"/>
                            <w:kern w:val="24"/>
                            <w:sz w:val="24"/>
                            <w:szCs w:val="24"/>
                          </w:rPr>
                        </w:pPr>
                        <w:r w:rsidRPr="00DD0C70">
                          <w:rPr>
                            <w:rFonts w:asciiTheme="majorHAnsi" w:hAnsiTheme="majorHAnsi" w:cstheme="majorHAnsi"/>
                            <w:b/>
                            <w:bCs/>
                            <w:color w:val="000000" w:themeColor="text1"/>
                            <w:kern w:val="24"/>
                            <w:sz w:val="24"/>
                            <w:szCs w:val="24"/>
                          </w:rPr>
                          <w:t>Đầu phòng thi</w:t>
                        </w:r>
                      </w:p>
                    </w:txbxContent>
                  </v:textbox>
                </v:rect>
                <w10:anchorlock/>
              </v:group>
            </w:pict>
          </mc:Fallback>
        </mc:AlternateContent>
      </w:r>
    </w:p>
    <w:p w14:paraId="40E25603" w14:textId="77777777" w:rsidR="00974EBC" w:rsidRPr="00DE584F" w:rsidRDefault="00964189" w:rsidP="007F4BE6">
      <w:pPr>
        <w:spacing w:before="120" w:after="120" w:line="240" w:lineRule="auto"/>
        <w:jc w:val="both"/>
        <w:rPr>
          <w:rFonts w:asciiTheme="majorHAnsi" w:hAnsiTheme="majorHAnsi" w:cstheme="majorHAnsi"/>
          <w:sz w:val="24"/>
          <w:szCs w:val="24"/>
        </w:rPr>
      </w:pPr>
      <w:r w:rsidRPr="00DE584F">
        <w:rPr>
          <w:rFonts w:asciiTheme="majorHAnsi" w:hAnsiTheme="majorHAnsi" w:cstheme="majorHAnsi"/>
          <w:sz w:val="24"/>
          <w:szCs w:val="24"/>
        </w:rPr>
        <w:t>2</w:t>
      </w:r>
      <w:r w:rsidR="00974EBC" w:rsidRPr="00DE584F">
        <w:rPr>
          <w:rFonts w:asciiTheme="majorHAnsi" w:hAnsiTheme="majorHAnsi" w:cstheme="majorHAnsi"/>
          <w:sz w:val="24"/>
          <w:szCs w:val="24"/>
        </w:rPr>
        <w:t xml:space="preserve">) Từ phải qua trái, từ trên xuống dưới   </w:t>
      </w:r>
    </w:p>
    <w:p w14:paraId="460A7C18" w14:textId="6280E2EC" w:rsidR="005B2AF8" w:rsidRPr="00DE584F" w:rsidRDefault="00005E8E" w:rsidP="007F4BE6">
      <w:pPr>
        <w:spacing w:before="120" w:after="120" w:line="240" w:lineRule="auto"/>
        <w:jc w:val="center"/>
        <w:rPr>
          <w:rFonts w:asciiTheme="majorHAnsi" w:hAnsiTheme="majorHAnsi" w:cstheme="majorHAnsi"/>
          <w:sz w:val="24"/>
          <w:szCs w:val="24"/>
        </w:rPr>
      </w:pPr>
      <w:r w:rsidRPr="00DE584F">
        <w:rPr>
          <w:rFonts w:asciiTheme="majorHAnsi" w:hAnsiTheme="majorHAnsi" w:cstheme="majorHAnsi"/>
          <w:noProof/>
          <w:sz w:val="24"/>
          <w:szCs w:val="24"/>
          <w:lang w:val="vi-VN" w:eastAsia="vi-VN"/>
        </w:rPr>
        <w:drawing>
          <wp:inline distT="0" distB="0" distL="0" distR="0" wp14:anchorId="0E0FDA1B" wp14:editId="2955FABD">
            <wp:extent cx="2247900"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543175"/>
                    </a:xfrm>
                    <a:prstGeom prst="rect">
                      <a:avLst/>
                    </a:prstGeom>
                    <a:noFill/>
                    <a:ln>
                      <a:noFill/>
                    </a:ln>
                  </pic:spPr>
                </pic:pic>
              </a:graphicData>
            </a:graphic>
          </wp:inline>
        </w:drawing>
      </w:r>
    </w:p>
    <w:sectPr w:rsidR="005B2AF8" w:rsidRPr="00DE584F" w:rsidSect="00731AA5">
      <w:footerReference w:type="default" r:id="rId12"/>
      <w:pgSz w:w="8392" w:h="11907" w:code="11"/>
      <w:pgMar w:top="709" w:right="595" w:bottom="709" w:left="952" w:header="0" w:footer="0" w:gutter="0"/>
      <w:pgNumType w:start="1"/>
      <w:cols w:space="1701"/>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8E4D" w14:textId="77777777" w:rsidR="00F56C46" w:rsidRDefault="00F56C46">
      <w:pPr>
        <w:spacing w:after="0" w:line="240" w:lineRule="auto"/>
      </w:pPr>
      <w:r>
        <w:separator/>
      </w:r>
    </w:p>
  </w:endnote>
  <w:endnote w:type="continuationSeparator" w:id="0">
    <w:p w14:paraId="297E26AC" w14:textId="77777777" w:rsidR="00F56C46" w:rsidRDefault="00F5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2326" w14:textId="77777777" w:rsidR="00EE1AB6" w:rsidRDefault="00EE1AB6">
    <w:pPr>
      <w:pStyle w:val="Footer"/>
      <w:framePr w:wrap="around" w:vAnchor="text" w:hAnchor="margin" w:xAlign="outside"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p w14:paraId="4D0C36BB" w14:textId="77777777" w:rsidR="00EE1AB6" w:rsidRDefault="00EE1AB6">
    <w:pPr>
      <w:pStyle w:val="Footer"/>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7ECCF" w14:textId="77777777" w:rsidR="00EE1AB6" w:rsidRDefault="00EE1AB6" w:rsidP="00602D28">
    <w:pPr>
      <w:pStyle w:val="Footer"/>
      <w:jc w:val="right"/>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56BB" w14:textId="77777777" w:rsidR="00EE1AB6" w:rsidRDefault="00EE1AB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41E0" w14:textId="0D3B6894" w:rsidR="00EE1AB6" w:rsidRDefault="00EE1AB6" w:rsidP="00602D28">
    <w:pPr>
      <w:pStyle w:val="Footer"/>
      <w:jc w:val="center"/>
    </w:pPr>
    <w:r>
      <w:fldChar w:fldCharType="begin"/>
    </w:r>
    <w:r>
      <w:instrText xml:space="preserve"> PAGE   \* MERGEFORMAT </w:instrText>
    </w:r>
    <w:r>
      <w:fldChar w:fldCharType="separate"/>
    </w:r>
    <w:r w:rsidR="00DE584F">
      <w:rPr>
        <w:noProof/>
      </w:rPr>
      <w:t>24</w:t>
    </w:r>
    <w:r>
      <w:rPr>
        <w:noProof/>
      </w:rPr>
      <w:fldChar w:fldCharType="end"/>
    </w:r>
  </w:p>
  <w:p w14:paraId="1549091E" w14:textId="77777777" w:rsidR="00EE1AB6" w:rsidRDefault="00EE1AB6" w:rsidP="00602D28">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D2E96" w14:textId="77777777" w:rsidR="00F56C46" w:rsidRDefault="00F56C46">
      <w:pPr>
        <w:spacing w:after="0" w:line="240" w:lineRule="auto"/>
      </w:pPr>
      <w:r>
        <w:separator/>
      </w:r>
    </w:p>
  </w:footnote>
  <w:footnote w:type="continuationSeparator" w:id="0">
    <w:p w14:paraId="56318AAC" w14:textId="77777777" w:rsidR="00F56C46" w:rsidRDefault="00F56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1B1E"/>
    <w:multiLevelType w:val="hybridMultilevel"/>
    <w:tmpl w:val="2F4E1B72"/>
    <w:lvl w:ilvl="0" w:tplc="6E4A8D6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41675"/>
    <w:multiLevelType w:val="hybridMultilevel"/>
    <w:tmpl w:val="B658F43A"/>
    <w:lvl w:ilvl="0" w:tplc="1BB083A4">
      <w:start w:val="1"/>
      <w:numFmt w:val="lowerLetter"/>
      <w:lvlText w:val="%1)"/>
      <w:lvlJc w:val="left"/>
      <w:pPr>
        <w:tabs>
          <w:tab w:val="num" w:pos="719"/>
        </w:tabs>
        <w:ind w:left="719" w:hanging="360"/>
      </w:pPr>
      <w:rPr>
        <w:rFonts w:hint="default"/>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 w15:restartNumberingAfterBreak="0">
    <w:nsid w:val="5C2719C1"/>
    <w:multiLevelType w:val="hybridMultilevel"/>
    <w:tmpl w:val="E0522794"/>
    <w:lvl w:ilvl="0" w:tplc="957AF12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AF512DC"/>
    <w:multiLevelType w:val="hybridMultilevel"/>
    <w:tmpl w:val="FB6C0120"/>
    <w:lvl w:ilvl="0" w:tplc="2AF43BE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BA"/>
    <w:rsid w:val="0000190D"/>
    <w:rsid w:val="00004840"/>
    <w:rsid w:val="00005E8E"/>
    <w:rsid w:val="00006DB0"/>
    <w:rsid w:val="0003454E"/>
    <w:rsid w:val="00040010"/>
    <w:rsid w:val="000415A5"/>
    <w:rsid w:val="00046BDB"/>
    <w:rsid w:val="00047E70"/>
    <w:rsid w:val="000506AD"/>
    <w:rsid w:val="00055592"/>
    <w:rsid w:val="00055D71"/>
    <w:rsid w:val="00072801"/>
    <w:rsid w:val="00084DE6"/>
    <w:rsid w:val="00093017"/>
    <w:rsid w:val="0009452A"/>
    <w:rsid w:val="00096839"/>
    <w:rsid w:val="000A7EC4"/>
    <w:rsid w:val="000A7FAE"/>
    <w:rsid w:val="000B0E9F"/>
    <w:rsid w:val="000B2C76"/>
    <w:rsid w:val="000C07EA"/>
    <w:rsid w:val="000D61DC"/>
    <w:rsid w:val="000F20AE"/>
    <w:rsid w:val="000F458A"/>
    <w:rsid w:val="001013E7"/>
    <w:rsid w:val="00101863"/>
    <w:rsid w:val="00111444"/>
    <w:rsid w:val="00117151"/>
    <w:rsid w:val="0012221A"/>
    <w:rsid w:val="00127F1C"/>
    <w:rsid w:val="00131736"/>
    <w:rsid w:val="00141C74"/>
    <w:rsid w:val="001463FB"/>
    <w:rsid w:val="00156B01"/>
    <w:rsid w:val="00160018"/>
    <w:rsid w:val="001631E2"/>
    <w:rsid w:val="00182C4F"/>
    <w:rsid w:val="00185C2B"/>
    <w:rsid w:val="0019355A"/>
    <w:rsid w:val="00197224"/>
    <w:rsid w:val="001A497E"/>
    <w:rsid w:val="001B4F39"/>
    <w:rsid w:val="001C2159"/>
    <w:rsid w:val="001C4DCA"/>
    <w:rsid w:val="001D3B3C"/>
    <w:rsid w:val="001D3FD4"/>
    <w:rsid w:val="001E0DC7"/>
    <w:rsid w:val="001E587A"/>
    <w:rsid w:val="001F6596"/>
    <w:rsid w:val="001F741E"/>
    <w:rsid w:val="00200725"/>
    <w:rsid w:val="00203144"/>
    <w:rsid w:val="002142FA"/>
    <w:rsid w:val="00215AE5"/>
    <w:rsid w:val="0022433E"/>
    <w:rsid w:val="002253FA"/>
    <w:rsid w:val="00236CB1"/>
    <w:rsid w:val="00256174"/>
    <w:rsid w:val="002624F7"/>
    <w:rsid w:val="002801A5"/>
    <w:rsid w:val="002911F4"/>
    <w:rsid w:val="00297AEF"/>
    <w:rsid w:val="002A02C6"/>
    <w:rsid w:val="002A547F"/>
    <w:rsid w:val="002A5B35"/>
    <w:rsid w:val="002B45B7"/>
    <w:rsid w:val="002B7878"/>
    <w:rsid w:val="002C2666"/>
    <w:rsid w:val="002C5778"/>
    <w:rsid w:val="002E2791"/>
    <w:rsid w:val="002E2FD4"/>
    <w:rsid w:val="002F0B36"/>
    <w:rsid w:val="002F1F06"/>
    <w:rsid w:val="00313332"/>
    <w:rsid w:val="0031433D"/>
    <w:rsid w:val="00322AF5"/>
    <w:rsid w:val="00332548"/>
    <w:rsid w:val="00340C0F"/>
    <w:rsid w:val="003463FA"/>
    <w:rsid w:val="00351528"/>
    <w:rsid w:val="00356416"/>
    <w:rsid w:val="003610F6"/>
    <w:rsid w:val="00375766"/>
    <w:rsid w:val="003778BD"/>
    <w:rsid w:val="0039168E"/>
    <w:rsid w:val="00394389"/>
    <w:rsid w:val="003A4A55"/>
    <w:rsid w:val="003A5570"/>
    <w:rsid w:val="003C1C9E"/>
    <w:rsid w:val="003C5546"/>
    <w:rsid w:val="003D336C"/>
    <w:rsid w:val="003D4D55"/>
    <w:rsid w:val="003E0589"/>
    <w:rsid w:val="003E19C9"/>
    <w:rsid w:val="003F18C9"/>
    <w:rsid w:val="003F49DF"/>
    <w:rsid w:val="00404C30"/>
    <w:rsid w:val="00405E32"/>
    <w:rsid w:val="004340E0"/>
    <w:rsid w:val="004504C3"/>
    <w:rsid w:val="00451E2F"/>
    <w:rsid w:val="004540CE"/>
    <w:rsid w:val="00463FE4"/>
    <w:rsid w:val="00475F46"/>
    <w:rsid w:val="00477649"/>
    <w:rsid w:val="0048124A"/>
    <w:rsid w:val="00483E0C"/>
    <w:rsid w:val="00491B83"/>
    <w:rsid w:val="00492989"/>
    <w:rsid w:val="004937CD"/>
    <w:rsid w:val="004A5196"/>
    <w:rsid w:val="004A5818"/>
    <w:rsid w:val="004B1277"/>
    <w:rsid w:val="004B2AAE"/>
    <w:rsid w:val="004B5375"/>
    <w:rsid w:val="004C63A8"/>
    <w:rsid w:val="004C6D0E"/>
    <w:rsid w:val="004C7513"/>
    <w:rsid w:val="004E4458"/>
    <w:rsid w:val="004F54B4"/>
    <w:rsid w:val="00501F58"/>
    <w:rsid w:val="0052795C"/>
    <w:rsid w:val="00535608"/>
    <w:rsid w:val="00540E1D"/>
    <w:rsid w:val="00543230"/>
    <w:rsid w:val="00544BAA"/>
    <w:rsid w:val="00544EBB"/>
    <w:rsid w:val="005471FD"/>
    <w:rsid w:val="005507B4"/>
    <w:rsid w:val="00553481"/>
    <w:rsid w:val="00554802"/>
    <w:rsid w:val="00562EDD"/>
    <w:rsid w:val="00572170"/>
    <w:rsid w:val="005730D7"/>
    <w:rsid w:val="00574DC8"/>
    <w:rsid w:val="00584348"/>
    <w:rsid w:val="00586ABA"/>
    <w:rsid w:val="00590571"/>
    <w:rsid w:val="00590C56"/>
    <w:rsid w:val="005958C5"/>
    <w:rsid w:val="00596DBC"/>
    <w:rsid w:val="005B2AF8"/>
    <w:rsid w:val="005C6E20"/>
    <w:rsid w:val="005E30D6"/>
    <w:rsid w:val="005E63BA"/>
    <w:rsid w:val="005F22A5"/>
    <w:rsid w:val="005F6B29"/>
    <w:rsid w:val="00602D28"/>
    <w:rsid w:val="006037A8"/>
    <w:rsid w:val="00606742"/>
    <w:rsid w:val="00616F67"/>
    <w:rsid w:val="00620672"/>
    <w:rsid w:val="006206BA"/>
    <w:rsid w:val="00623EC0"/>
    <w:rsid w:val="00631457"/>
    <w:rsid w:val="00641434"/>
    <w:rsid w:val="00647175"/>
    <w:rsid w:val="006511C9"/>
    <w:rsid w:val="00653EF2"/>
    <w:rsid w:val="0065692E"/>
    <w:rsid w:val="006569ED"/>
    <w:rsid w:val="00656E04"/>
    <w:rsid w:val="0066368F"/>
    <w:rsid w:val="00664684"/>
    <w:rsid w:val="00672679"/>
    <w:rsid w:val="006812FF"/>
    <w:rsid w:val="00690A5C"/>
    <w:rsid w:val="006D77FE"/>
    <w:rsid w:val="006E2E20"/>
    <w:rsid w:val="006E68BC"/>
    <w:rsid w:val="006F3CC8"/>
    <w:rsid w:val="00702979"/>
    <w:rsid w:val="00702C14"/>
    <w:rsid w:val="00703E7E"/>
    <w:rsid w:val="00711ACE"/>
    <w:rsid w:val="00712A78"/>
    <w:rsid w:val="00713068"/>
    <w:rsid w:val="00731AA5"/>
    <w:rsid w:val="00735F10"/>
    <w:rsid w:val="00736EB4"/>
    <w:rsid w:val="0073753B"/>
    <w:rsid w:val="0075466C"/>
    <w:rsid w:val="00776BA8"/>
    <w:rsid w:val="007B308C"/>
    <w:rsid w:val="007D49AE"/>
    <w:rsid w:val="007D4DBD"/>
    <w:rsid w:val="007D60B3"/>
    <w:rsid w:val="007E6620"/>
    <w:rsid w:val="007E7CB8"/>
    <w:rsid w:val="007F1C7B"/>
    <w:rsid w:val="007F4BE6"/>
    <w:rsid w:val="00805909"/>
    <w:rsid w:val="00807B73"/>
    <w:rsid w:val="00811EDB"/>
    <w:rsid w:val="00813005"/>
    <w:rsid w:val="00817D52"/>
    <w:rsid w:val="008309B9"/>
    <w:rsid w:val="00833FC1"/>
    <w:rsid w:val="00843D67"/>
    <w:rsid w:val="00846128"/>
    <w:rsid w:val="00850D54"/>
    <w:rsid w:val="00853409"/>
    <w:rsid w:val="008548AB"/>
    <w:rsid w:val="00857F04"/>
    <w:rsid w:val="00876740"/>
    <w:rsid w:val="0088049B"/>
    <w:rsid w:val="00881ABE"/>
    <w:rsid w:val="00883F19"/>
    <w:rsid w:val="00890278"/>
    <w:rsid w:val="008A39D0"/>
    <w:rsid w:val="008C3241"/>
    <w:rsid w:val="008D06C8"/>
    <w:rsid w:val="008E54A2"/>
    <w:rsid w:val="008E6510"/>
    <w:rsid w:val="008F2296"/>
    <w:rsid w:val="00900C05"/>
    <w:rsid w:val="00903E0F"/>
    <w:rsid w:val="00923074"/>
    <w:rsid w:val="009257FB"/>
    <w:rsid w:val="0093706C"/>
    <w:rsid w:val="00940C28"/>
    <w:rsid w:val="009454A8"/>
    <w:rsid w:val="009467F9"/>
    <w:rsid w:val="00960D36"/>
    <w:rsid w:val="00964189"/>
    <w:rsid w:val="00974592"/>
    <w:rsid w:val="00974EBC"/>
    <w:rsid w:val="0097673F"/>
    <w:rsid w:val="00976E7A"/>
    <w:rsid w:val="00993DB6"/>
    <w:rsid w:val="009977C1"/>
    <w:rsid w:val="009A235A"/>
    <w:rsid w:val="009B3C8A"/>
    <w:rsid w:val="009B4894"/>
    <w:rsid w:val="009C12C9"/>
    <w:rsid w:val="009C1EDA"/>
    <w:rsid w:val="009D034E"/>
    <w:rsid w:val="009D064E"/>
    <w:rsid w:val="009D33E9"/>
    <w:rsid w:val="009D389D"/>
    <w:rsid w:val="009D528A"/>
    <w:rsid w:val="009E3968"/>
    <w:rsid w:val="009E6664"/>
    <w:rsid w:val="009E6CD3"/>
    <w:rsid w:val="009E7681"/>
    <w:rsid w:val="009F2C0F"/>
    <w:rsid w:val="009F52A1"/>
    <w:rsid w:val="009F7A0D"/>
    <w:rsid w:val="00A05903"/>
    <w:rsid w:val="00A11378"/>
    <w:rsid w:val="00A1351C"/>
    <w:rsid w:val="00A14CF0"/>
    <w:rsid w:val="00A27838"/>
    <w:rsid w:val="00A32DCC"/>
    <w:rsid w:val="00A41AB5"/>
    <w:rsid w:val="00A47156"/>
    <w:rsid w:val="00A52EE4"/>
    <w:rsid w:val="00A53CD9"/>
    <w:rsid w:val="00A55209"/>
    <w:rsid w:val="00A61955"/>
    <w:rsid w:val="00A73070"/>
    <w:rsid w:val="00A76C25"/>
    <w:rsid w:val="00A82F0E"/>
    <w:rsid w:val="00A90B49"/>
    <w:rsid w:val="00A92C0B"/>
    <w:rsid w:val="00A95200"/>
    <w:rsid w:val="00A95323"/>
    <w:rsid w:val="00AA095D"/>
    <w:rsid w:val="00AB40E3"/>
    <w:rsid w:val="00AB55B1"/>
    <w:rsid w:val="00AB5E39"/>
    <w:rsid w:val="00AB6F2E"/>
    <w:rsid w:val="00AC09E5"/>
    <w:rsid w:val="00AC571D"/>
    <w:rsid w:val="00AC71B6"/>
    <w:rsid w:val="00AD0F42"/>
    <w:rsid w:val="00AD7F2E"/>
    <w:rsid w:val="00AE407D"/>
    <w:rsid w:val="00AE47EF"/>
    <w:rsid w:val="00AF2A29"/>
    <w:rsid w:val="00B068EE"/>
    <w:rsid w:val="00B155D6"/>
    <w:rsid w:val="00B3516D"/>
    <w:rsid w:val="00B450FB"/>
    <w:rsid w:val="00B504E8"/>
    <w:rsid w:val="00B61477"/>
    <w:rsid w:val="00B75371"/>
    <w:rsid w:val="00B80189"/>
    <w:rsid w:val="00B84C3A"/>
    <w:rsid w:val="00B84C48"/>
    <w:rsid w:val="00B876F4"/>
    <w:rsid w:val="00B90BA8"/>
    <w:rsid w:val="00B965CB"/>
    <w:rsid w:val="00B9754C"/>
    <w:rsid w:val="00BA0A15"/>
    <w:rsid w:val="00BA1E5D"/>
    <w:rsid w:val="00BB0774"/>
    <w:rsid w:val="00BB2CF8"/>
    <w:rsid w:val="00BB6388"/>
    <w:rsid w:val="00BC2525"/>
    <w:rsid w:val="00BC43C5"/>
    <w:rsid w:val="00BD29FF"/>
    <w:rsid w:val="00BD54C1"/>
    <w:rsid w:val="00BD6137"/>
    <w:rsid w:val="00BE0CAC"/>
    <w:rsid w:val="00BE371E"/>
    <w:rsid w:val="00BE38CF"/>
    <w:rsid w:val="00C11FD2"/>
    <w:rsid w:val="00C17544"/>
    <w:rsid w:val="00C258C6"/>
    <w:rsid w:val="00C305DF"/>
    <w:rsid w:val="00C32FB9"/>
    <w:rsid w:val="00C401D9"/>
    <w:rsid w:val="00C40E9D"/>
    <w:rsid w:val="00C51988"/>
    <w:rsid w:val="00C57E24"/>
    <w:rsid w:val="00C90C89"/>
    <w:rsid w:val="00C91A0F"/>
    <w:rsid w:val="00C9376B"/>
    <w:rsid w:val="00C93CDE"/>
    <w:rsid w:val="00CB4F99"/>
    <w:rsid w:val="00CE32BB"/>
    <w:rsid w:val="00CE56EF"/>
    <w:rsid w:val="00CE6A22"/>
    <w:rsid w:val="00CF2177"/>
    <w:rsid w:val="00D00548"/>
    <w:rsid w:val="00D07C8C"/>
    <w:rsid w:val="00D1386D"/>
    <w:rsid w:val="00D15A93"/>
    <w:rsid w:val="00D24003"/>
    <w:rsid w:val="00D2509F"/>
    <w:rsid w:val="00D4063A"/>
    <w:rsid w:val="00D40B5B"/>
    <w:rsid w:val="00D43F9C"/>
    <w:rsid w:val="00D4502A"/>
    <w:rsid w:val="00D553AB"/>
    <w:rsid w:val="00D64586"/>
    <w:rsid w:val="00D7238E"/>
    <w:rsid w:val="00D73C96"/>
    <w:rsid w:val="00D73ED4"/>
    <w:rsid w:val="00D909E1"/>
    <w:rsid w:val="00D96CEE"/>
    <w:rsid w:val="00DB13E7"/>
    <w:rsid w:val="00DB6866"/>
    <w:rsid w:val="00DC38A3"/>
    <w:rsid w:val="00DD0C70"/>
    <w:rsid w:val="00DD3AAB"/>
    <w:rsid w:val="00DD5806"/>
    <w:rsid w:val="00DE00DB"/>
    <w:rsid w:val="00DE545D"/>
    <w:rsid w:val="00DE584F"/>
    <w:rsid w:val="00E05F16"/>
    <w:rsid w:val="00E14996"/>
    <w:rsid w:val="00E3350B"/>
    <w:rsid w:val="00E355FC"/>
    <w:rsid w:val="00E4631D"/>
    <w:rsid w:val="00E50449"/>
    <w:rsid w:val="00E511EE"/>
    <w:rsid w:val="00E52FCB"/>
    <w:rsid w:val="00E547BF"/>
    <w:rsid w:val="00E5596F"/>
    <w:rsid w:val="00E57348"/>
    <w:rsid w:val="00E75937"/>
    <w:rsid w:val="00E865AE"/>
    <w:rsid w:val="00E87240"/>
    <w:rsid w:val="00E9265A"/>
    <w:rsid w:val="00E952FA"/>
    <w:rsid w:val="00ED05E7"/>
    <w:rsid w:val="00ED199E"/>
    <w:rsid w:val="00ED6A57"/>
    <w:rsid w:val="00EE1AB6"/>
    <w:rsid w:val="00EE38E5"/>
    <w:rsid w:val="00EF7F95"/>
    <w:rsid w:val="00F16BE7"/>
    <w:rsid w:val="00F17099"/>
    <w:rsid w:val="00F23503"/>
    <w:rsid w:val="00F25A08"/>
    <w:rsid w:val="00F25EFB"/>
    <w:rsid w:val="00F33294"/>
    <w:rsid w:val="00F4112C"/>
    <w:rsid w:val="00F454AB"/>
    <w:rsid w:val="00F4721E"/>
    <w:rsid w:val="00F5583A"/>
    <w:rsid w:val="00F56C46"/>
    <w:rsid w:val="00F70CB6"/>
    <w:rsid w:val="00F71A0D"/>
    <w:rsid w:val="00F72029"/>
    <w:rsid w:val="00F76909"/>
    <w:rsid w:val="00F95686"/>
    <w:rsid w:val="00F96B5E"/>
    <w:rsid w:val="00FB05D9"/>
    <w:rsid w:val="00FB1587"/>
    <w:rsid w:val="00FC528B"/>
    <w:rsid w:val="00FC7244"/>
    <w:rsid w:val="00FE0C5E"/>
    <w:rsid w:val="00FE4A2D"/>
    <w:rsid w:val="00FF083B"/>
    <w:rsid w:val="00FF3A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1AD56"/>
  <w15:chartTrackingRefBased/>
  <w15:docId w15:val="{382A4953-A302-479E-AA12-0244D4CB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9"/>
    <w:qFormat/>
    <w:pPr>
      <w:keepNext/>
      <w:spacing w:before="240" w:after="60" w:line="240" w:lineRule="auto"/>
      <w:outlineLvl w:val="0"/>
    </w:pPr>
    <w:rPr>
      <w:rFonts w:ascii="Times New Roman" w:hAnsi="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VnTime" w:eastAsia="Times New Roman" w:hAnsi=".VnTime"/>
      <w:color w:val="000000"/>
      <w:sz w:val="28"/>
      <w:szCs w:val="20"/>
      <w:lang w:val="x-none" w:eastAsia="x-none"/>
    </w:rPr>
  </w:style>
  <w:style w:type="character" w:customStyle="1" w:styleId="FooterChar">
    <w:name w:val="Footer Char"/>
    <w:link w:val="Footer"/>
    <w:uiPriority w:val="99"/>
    <w:rPr>
      <w:rFonts w:ascii=".VnTime" w:eastAsia="Times New Roman" w:hAnsi=".VnTime"/>
      <w:color w:val="000000"/>
      <w:sz w:val="28"/>
    </w:rPr>
  </w:style>
  <w:style w:type="paragraph" w:styleId="BodyTextIndent">
    <w:name w:val="Body Text Indent"/>
    <w:basedOn w:val="Normal"/>
    <w:link w:val="BodyTextIndentChar"/>
    <w:uiPriority w:val="99"/>
    <w:pPr>
      <w:spacing w:before="80" w:after="0" w:line="240" w:lineRule="auto"/>
      <w:ind w:firstLine="284"/>
      <w:jc w:val="both"/>
    </w:pPr>
    <w:rPr>
      <w:rFonts w:ascii=".VnTime" w:eastAsia="Times New Roman" w:hAnsi=".VnTime"/>
      <w:color w:val="000000"/>
      <w:sz w:val="26"/>
      <w:szCs w:val="20"/>
      <w:lang w:val="x-none" w:eastAsia="x-none"/>
    </w:rPr>
  </w:style>
  <w:style w:type="character" w:customStyle="1" w:styleId="BodyTextIndentChar">
    <w:name w:val="Body Text Indent Char"/>
    <w:link w:val="BodyTextIndent"/>
    <w:uiPriority w:val="99"/>
    <w:rPr>
      <w:rFonts w:ascii=".VnTime" w:eastAsia="Times New Roman" w:hAnsi=".VnTime"/>
      <w:color w:val="000000"/>
      <w:sz w:val="26"/>
    </w:rPr>
  </w:style>
  <w:style w:type="character" w:styleId="PageNumber">
    <w:name w:val="page number"/>
  </w:style>
  <w:style w:type="paragraph" w:customStyle="1" w:styleId="1a">
    <w:name w:val="1a"/>
    <w:basedOn w:val="Normal"/>
    <w:autoRedefine/>
    <w:rsid w:val="008F2296"/>
    <w:pPr>
      <w:spacing w:before="40" w:after="40" w:line="240" w:lineRule="auto"/>
      <w:jc w:val="center"/>
    </w:pPr>
    <w:rPr>
      <w:rFonts w:ascii="Times New Roman" w:eastAsia="Times New Roman" w:hAnsi="Times New Roman"/>
      <w:bCs/>
      <w:sz w:val="24"/>
      <w:szCs w:val="24"/>
      <w:lang w:val="fr-FR"/>
    </w:rPr>
  </w:style>
  <w:style w:type="character" w:styleId="FootnoteReference">
    <w:name w:val="footnote reference"/>
    <w:rPr>
      <w:vertAlign w:val="superscript"/>
    </w:rPr>
  </w:style>
  <w:style w:type="character" w:customStyle="1" w:styleId="Heading1Char">
    <w:name w:val="Heading 1 Char"/>
    <w:link w:val="Heading1"/>
    <w:uiPriority w:val="99"/>
    <w:rPr>
      <w:rFonts w:ascii="Times New Roman" w:hAnsi="Times New Roman"/>
      <w:b/>
      <w:bCs/>
      <w:kern w:val="32"/>
      <w:sz w:val="32"/>
      <w:szCs w:val="32"/>
      <w:lang w:val="x-none" w:eastAsia="x-non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BalloonText">
    <w:name w:val="Balloon Text"/>
    <w:basedOn w:val="Normal"/>
    <w:link w:val="BalloonTextChar"/>
    <w:uiPriority w:val="99"/>
    <w:semiHidden/>
    <w:unhideWhenUsed/>
    <w:rsid w:val="00B84C4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84C48"/>
    <w:rPr>
      <w:rFonts w:ascii="Tahoma" w:hAnsi="Tahoma" w:cs="Tahoma"/>
      <w:sz w:val="16"/>
      <w:szCs w:val="16"/>
    </w:rPr>
  </w:style>
  <w:style w:type="character" w:styleId="CommentReference">
    <w:name w:val="annotation reference"/>
    <w:uiPriority w:val="99"/>
    <w:semiHidden/>
    <w:unhideWhenUsed/>
    <w:rsid w:val="003D336C"/>
    <w:rPr>
      <w:sz w:val="16"/>
      <w:szCs w:val="16"/>
    </w:rPr>
  </w:style>
  <w:style w:type="paragraph" w:styleId="CommentText">
    <w:name w:val="annotation text"/>
    <w:basedOn w:val="Normal"/>
    <w:link w:val="CommentTextChar"/>
    <w:uiPriority w:val="99"/>
    <w:semiHidden/>
    <w:unhideWhenUsed/>
    <w:rsid w:val="003D336C"/>
    <w:rPr>
      <w:sz w:val="20"/>
      <w:szCs w:val="20"/>
    </w:rPr>
  </w:style>
  <w:style w:type="character" w:customStyle="1" w:styleId="CommentTextChar">
    <w:name w:val="Comment Text Char"/>
    <w:basedOn w:val="DefaultParagraphFont"/>
    <w:link w:val="CommentText"/>
    <w:uiPriority w:val="99"/>
    <w:semiHidden/>
    <w:rsid w:val="003D336C"/>
  </w:style>
  <w:style w:type="paragraph" w:styleId="CommentSubject">
    <w:name w:val="annotation subject"/>
    <w:basedOn w:val="CommentText"/>
    <w:next w:val="CommentText"/>
    <w:link w:val="CommentSubjectChar"/>
    <w:uiPriority w:val="99"/>
    <w:semiHidden/>
    <w:unhideWhenUsed/>
    <w:rsid w:val="003D336C"/>
    <w:rPr>
      <w:b/>
      <w:bCs/>
      <w:lang w:val="x-none" w:eastAsia="x-none"/>
    </w:rPr>
  </w:style>
  <w:style w:type="character" w:customStyle="1" w:styleId="CommentSubjectChar">
    <w:name w:val="Comment Subject Char"/>
    <w:link w:val="CommentSubject"/>
    <w:uiPriority w:val="99"/>
    <w:semiHidden/>
    <w:rsid w:val="003D336C"/>
    <w:rPr>
      <w:b/>
      <w:bCs/>
    </w:rPr>
  </w:style>
  <w:style w:type="paragraph" w:styleId="NormalWeb">
    <w:name w:val="Normal (Web)"/>
    <w:basedOn w:val="Normal"/>
    <w:uiPriority w:val="99"/>
    <w:semiHidden/>
    <w:unhideWhenUsed/>
    <w:rsid w:val="00E14996"/>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554802"/>
    <w:pPr>
      <w:spacing w:after="0" w:line="240" w:lineRule="auto"/>
    </w:pPr>
    <w:rPr>
      <w:rFonts w:ascii="Times New Roman" w:hAnsi="Times New Roman"/>
      <w:sz w:val="20"/>
      <w:szCs w:val="20"/>
      <w:lang w:val="en-GB" w:eastAsia="x-none"/>
    </w:rPr>
  </w:style>
  <w:style w:type="character" w:customStyle="1" w:styleId="FootnoteTextChar">
    <w:name w:val="Footnote Text Char"/>
    <w:link w:val="FootnoteText"/>
    <w:uiPriority w:val="99"/>
    <w:semiHidden/>
    <w:rsid w:val="00554802"/>
    <w:rPr>
      <w:rFonts w:ascii="Times New Roman" w:hAnsi="Times New Roman"/>
      <w:lang w:val="en-GB" w:eastAsia="x-none"/>
    </w:rPr>
  </w:style>
  <w:style w:type="character" w:styleId="Hyperlink">
    <w:name w:val="Hyperlink"/>
    <w:uiPriority w:val="99"/>
    <w:semiHidden/>
    <w:unhideWhenUsed/>
    <w:rsid w:val="00554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8902">
      <w:bodyDiv w:val="1"/>
      <w:marLeft w:val="0"/>
      <w:marRight w:val="0"/>
      <w:marTop w:val="0"/>
      <w:marBottom w:val="0"/>
      <w:divBdr>
        <w:top w:val="none" w:sz="0" w:space="0" w:color="auto"/>
        <w:left w:val="none" w:sz="0" w:space="0" w:color="auto"/>
        <w:bottom w:val="none" w:sz="0" w:space="0" w:color="auto"/>
        <w:right w:val="none" w:sz="0" w:space="0" w:color="auto"/>
      </w:divBdr>
    </w:div>
    <w:div w:id="336156150">
      <w:bodyDiv w:val="1"/>
      <w:marLeft w:val="0"/>
      <w:marRight w:val="0"/>
      <w:marTop w:val="0"/>
      <w:marBottom w:val="0"/>
      <w:divBdr>
        <w:top w:val="none" w:sz="0" w:space="0" w:color="auto"/>
        <w:left w:val="none" w:sz="0" w:space="0" w:color="auto"/>
        <w:bottom w:val="none" w:sz="0" w:space="0" w:color="auto"/>
        <w:right w:val="none" w:sz="0" w:space="0" w:color="auto"/>
      </w:divBdr>
    </w:div>
    <w:div w:id="350189089">
      <w:bodyDiv w:val="1"/>
      <w:marLeft w:val="0"/>
      <w:marRight w:val="0"/>
      <w:marTop w:val="0"/>
      <w:marBottom w:val="0"/>
      <w:divBdr>
        <w:top w:val="none" w:sz="0" w:space="0" w:color="auto"/>
        <w:left w:val="none" w:sz="0" w:space="0" w:color="auto"/>
        <w:bottom w:val="none" w:sz="0" w:space="0" w:color="auto"/>
        <w:right w:val="none" w:sz="0" w:space="0" w:color="auto"/>
      </w:divBdr>
    </w:div>
    <w:div w:id="584071631">
      <w:bodyDiv w:val="1"/>
      <w:marLeft w:val="0"/>
      <w:marRight w:val="0"/>
      <w:marTop w:val="0"/>
      <w:marBottom w:val="0"/>
      <w:divBdr>
        <w:top w:val="none" w:sz="0" w:space="0" w:color="auto"/>
        <w:left w:val="none" w:sz="0" w:space="0" w:color="auto"/>
        <w:bottom w:val="none" w:sz="0" w:space="0" w:color="auto"/>
        <w:right w:val="none" w:sz="0" w:space="0" w:color="auto"/>
      </w:divBdr>
    </w:div>
    <w:div w:id="716321988">
      <w:bodyDiv w:val="1"/>
      <w:marLeft w:val="0"/>
      <w:marRight w:val="0"/>
      <w:marTop w:val="0"/>
      <w:marBottom w:val="0"/>
      <w:divBdr>
        <w:top w:val="none" w:sz="0" w:space="0" w:color="auto"/>
        <w:left w:val="none" w:sz="0" w:space="0" w:color="auto"/>
        <w:bottom w:val="none" w:sz="0" w:space="0" w:color="auto"/>
        <w:right w:val="none" w:sz="0" w:space="0" w:color="auto"/>
      </w:divBdr>
    </w:div>
    <w:div w:id="760026952">
      <w:bodyDiv w:val="1"/>
      <w:marLeft w:val="0"/>
      <w:marRight w:val="0"/>
      <w:marTop w:val="0"/>
      <w:marBottom w:val="0"/>
      <w:divBdr>
        <w:top w:val="none" w:sz="0" w:space="0" w:color="auto"/>
        <w:left w:val="none" w:sz="0" w:space="0" w:color="auto"/>
        <w:bottom w:val="none" w:sz="0" w:space="0" w:color="auto"/>
        <w:right w:val="none" w:sz="0" w:space="0" w:color="auto"/>
      </w:divBdr>
    </w:div>
    <w:div w:id="1193037925">
      <w:bodyDiv w:val="1"/>
      <w:marLeft w:val="0"/>
      <w:marRight w:val="0"/>
      <w:marTop w:val="0"/>
      <w:marBottom w:val="0"/>
      <w:divBdr>
        <w:top w:val="none" w:sz="0" w:space="0" w:color="auto"/>
        <w:left w:val="none" w:sz="0" w:space="0" w:color="auto"/>
        <w:bottom w:val="none" w:sz="0" w:space="0" w:color="auto"/>
        <w:right w:val="none" w:sz="0" w:space="0" w:color="auto"/>
      </w:divBdr>
    </w:div>
    <w:div w:id="1609314143">
      <w:bodyDiv w:val="1"/>
      <w:marLeft w:val="0"/>
      <w:marRight w:val="0"/>
      <w:marTop w:val="0"/>
      <w:marBottom w:val="0"/>
      <w:divBdr>
        <w:top w:val="none" w:sz="0" w:space="0" w:color="auto"/>
        <w:left w:val="none" w:sz="0" w:space="0" w:color="auto"/>
        <w:bottom w:val="none" w:sz="0" w:space="0" w:color="auto"/>
        <w:right w:val="none" w:sz="0" w:space="0" w:color="auto"/>
      </w:divBdr>
    </w:div>
    <w:div w:id="1811559241">
      <w:bodyDiv w:val="1"/>
      <w:marLeft w:val="0"/>
      <w:marRight w:val="0"/>
      <w:marTop w:val="0"/>
      <w:marBottom w:val="0"/>
      <w:divBdr>
        <w:top w:val="none" w:sz="0" w:space="0" w:color="auto"/>
        <w:left w:val="none" w:sz="0" w:space="0" w:color="auto"/>
        <w:bottom w:val="none" w:sz="0" w:space="0" w:color="auto"/>
        <w:right w:val="none" w:sz="0" w:space="0" w:color="auto"/>
      </w:divBdr>
    </w:div>
    <w:div w:id="2035038795">
      <w:bodyDiv w:val="1"/>
      <w:marLeft w:val="0"/>
      <w:marRight w:val="0"/>
      <w:marTop w:val="0"/>
      <w:marBottom w:val="0"/>
      <w:divBdr>
        <w:top w:val="none" w:sz="0" w:space="0" w:color="auto"/>
        <w:left w:val="none" w:sz="0" w:space="0" w:color="auto"/>
        <w:bottom w:val="none" w:sz="0" w:space="0" w:color="auto"/>
        <w:right w:val="none" w:sz="0" w:space="0" w:color="auto"/>
      </w:divBdr>
      <w:divsChild>
        <w:div w:id="1257442715">
          <w:marLeft w:val="0"/>
          <w:marRight w:val="0"/>
          <w:marTop w:val="0"/>
          <w:marBottom w:val="225"/>
          <w:divBdr>
            <w:top w:val="none" w:sz="0" w:space="0" w:color="auto"/>
            <w:left w:val="none" w:sz="0" w:space="0" w:color="auto"/>
            <w:bottom w:val="none" w:sz="0" w:space="0" w:color="auto"/>
            <w:right w:val="none" w:sz="0" w:space="0" w:color="auto"/>
          </w:divBdr>
        </w:div>
        <w:div w:id="1257589692">
          <w:marLeft w:val="0"/>
          <w:marRight w:val="0"/>
          <w:marTop w:val="0"/>
          <w:marBottom w:val="225"/>
          <w:divBdr>
            <w:top w:val="none" w:sz="0" w:space="0" w:color="auto"/>
            <w:left w:val="none" w:sz="0" w:space="0" w:color="auto"/>
            <w:bottom w:val="none" w:sz="0" w:space="0" w:color="auto"/>
            <w:right w:val="none" w:sz="0" w:space="0" w:color="auto"/>
          </w:divBdr>
        </w:div>
        <w:div w:id="1390617599">
          <w:marLeft w:val="0"/>
          <w:marRight w:val="0"/>
          <w:marTop w:val="0"/>
          <w:marBottom w:val="225"/>
          <w:divBdr>
            <w:top w:val="none" w:sz="0" w:space="0" w:color="auto"/>
            <w:left w:val="none" w:sz="0" w:space="0" w:color="auto"/>
            <w:bottom w:val="none" w:sz="0" w:space="0" w:color="auto"/>
            <w:right w:val="none" w:sz="0" w:space="0" w:color="auto"/>
          </w:divBdr>
        </w:div>
        <w:div w:id="1669869019">
          <w:marLeft w:val="0"/>
          <w:marRight w:val="0"/>
          <w:marTop w:val="0"/>
          <w:marBottom w:val="225"/>
          <w:divBdr>
            <w:top w:val="none" w:sz="0" w:space="0" w:color="auto"/>
            <w:left w:val="none" w:sz="0" w:space="0" w:color="auto"/>
            <w:bottom w:val="none" w:sz="0" w:space="0" w:color="auto"/>
            <w:right w:val="none" w:sz="0" w:space="0" w:color="auto"/>
          </w:divBdr>
        </w:div>
        <w:div w:id="2063677089">
          <w:marLeft w:val="0"/>
          <w:marRight w:val="0"/>
          <w:marTop w:val="0"/>
          <w:marBottom w:val="225"/>
          <w:divBdr>
            <w:top w:val="none" w:sz="0" w:space="0" w:color="auto"/>
            <w:left w:val="none" w:sz="0" w:space="0" w:color="auto"/>
            <w:bottom w:val="none" w:sz="0" w:space="0" w:color="auto"/>
            <w:right w:val="none" w:sz="0" w:space="0" w:color="auto"/>
          </w:divBdr>
        </w:div>
        <w:div w:id="21188689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9EE2-9698-4D9F-B755-2C7035D7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TÀI LIỆU PHỔ BIẾN TẠI PHÒNG THI</vt:lpstr>
    </vt:vector>
  </TitlesOfParts>
  <Company>Microsoft</Company>
  <LinksUpToDate>false</LinksUpToDate>
  <CharactersWithSpaces>38473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PHỔ BIẾN TẠI PHÒNG THI</dc:title>
  <dc:subject/>
  <dc:creator>Nam Nhat Minh</dc:creator>
  <cp:keywords/>
  <cp:lastModifiedBy>NKNam</cp:lastModifiedBy>
  <cp:revision>3</cp:revision>
  <cp:lastPrinted>2021-05-20T02:55:00Z</cp:lastPrinted>
  <dcterms:created xsi:type="dcterms:W3CDTF">2021-06-08T09:57:00Z</dcterms:created>
  <dcterms:modified xsi:type="dcterms:W3CDTF">2021-06-08T10:03:00Z</dcterms:modified>
</cp:coreProperties>
</file>